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Y="1579"/>
        <w:tblW w:w="90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512"/>
      </w:tblGrid>
      <w:tr w:rsidR="007D4125" w:rsidRPr="00145F85" w14:paraId="2F9B7B03" w14:textId="77777777" w:rsidTr="007941C7">
        <w:trPr>
          <w:trHeight w:val="416"/>
        </w:trPr>
        <w:tc>
          <w:tcPr>
            <w:tcW w:w="1560" w:type="dxa"/>
            <w:tcBorders>
              <w:top w:val="nil"/>
              <w:bottom w:val="nil"/>
            </w:tcBorders>
          </w:tcPr>
          <w:p w14:paraId="3D2B0F3C" w14:textId="77777777" w:rsidR="007D4125" w:rsidRPr="00145F85" w:rsidRDefault="007D4125" w:rsidP="007941C7">
            <w:pPr>
              <w:ind w:left="-106"/>
              <w:rPr>
                <w:sz w:val="20"/>
                <w:szCs w:val="20"/>
              </w:rPr>
            </w:pPr>
            <w:r w:rsidRPr="00145F85">
              <w:rPr>
                <w:sz w:val="20"/>
                <w:szCs w:val="20"/>
              </w:rPr>
              <w:t>Purpose:</w:t>
            </w:r>
          </w:p>
        </w:tc>
        <w:tc>
          <w:tcPr>
            <w:tcW w:w="7512" w:type="dxa"/>
            <w:tcBorders>
              <w:top w:val="nil"/>
              <w:bottom w:val="nil"/>
            </w:tcBorders>
          </w:tcPr>
          <w:p w14:paraId="37F43B80" w14:textId="6BD8920F" w:rsidR="007D4125" w:rsidRPr="006B066C" w:rsidRDefault="007D4125" w:rsidP="007941C7">
            <w:pPr>
              <w:rPr>
                <w:sz w:val="20"/>
                <w:szCs w:val="20"/>
                <w:highlight w:val="yellow"/>
              </w:rPr>
            </w:pPr>
            <w:r w:rsidRPr="007D46E9">
              <w:rPr>
                <w:sz w:val="20"/>
                <w:szCs w:val="20"/>
              </w:rPr>
              <w:t xml:space="preserve">The purpose of this procedure is to ensure that </w:t>
            </w:r>
            <w:r w:rsidR="00154009">
              <w:rPr>
                <w:sz w:val="20"/>
                <w:szCs w:val="20"/>
              </w:rPr>
              <w:t xml:space="preserve">Your Future Ed </w:t>
            </w:r>
            <w:r w:rsidRPr="007D46E9">
              <w:rPr>
                <w:sz w:val="20"/>
                <w:szCs w:val="20"/>
              </w:rPr>
              <w:t xml:space="preserve">manages its Complaints and Appeals to Complaints within the principles outlined by the </w:t>
            </w:r>
            <w:r w:rsidRPr="00D67C99">
              <w:rPr>
                <w:i/>
                <w:iCs/>
                <w:sz w:val="20"/>
                <w:szCs w:val="20"/>
              </w:rPr>
              <w:t>Complaints and Appeals Policy</w:t>
            </w:r>
            <w:r w:rsidRPr="007D46E9">
              <w:rPr>
                <w:sz w:val="20"/>
                <w:szCs w:val="20"/>
              </w:rPr>
              <w:t>.</w:t>
            </w:r>
          </w:p>
        </w:tc>
      </w:tr>
      <w:tr w:rsidR="007D4125" w:rsidRPr="00145F85" w14:paraId="4BC2E262" w14:textId="77777777" w:rsidTr="007941C7">
        <w:tc>
          <w:tcPr>
            <w:tcW w:w="1560" w:type="dxa"/>
            <w:tcBorders>
              <w:top w:val="nil"/>
            </w:tcBorders>
          </w:tcPr>
          <w:p w14:paraId="7ACAEFF0" w14:textId="77777777" w:rsidR="007D4125" w:rsidRPr="00145F85" w:rsidRDefault="007D4125" w:rsidP="007941C7">
            <w:pPr>
              <w:ind w:left="-106"/>
              <w:rPr>
                <w:sz w:val="20"/>
                <w:szCs w:val="20"/>
              </w:rPr>
            </w:pPr>
            <w:r w:rsidRPr="00145F85">
              <w:rPr>
                <w:sz w:val="20"/>
                <w:szCs w:val="20"/>
              </w:rPr>
              <w:t>Scope:</w:t>
            </w:r>
          </w:p>
        </w:tc>
        <w:tc>
          <w:tcPr>
            <w:tcW w:w="7512" w:type="dxa"/>
            <w:tcBorders>
              <w:top w:val="nil"/>
            </w:tcBorders>
          </w:tcPr>
          <w:p w14:paraId="5663BFD3" w14:textId="511ED034" w:rsidR="007D4125" w:rsidRPr="0059042E" w:rsidRDefault="007D4125" w:rsidP="007941C7">
            <w:pPr>
              <w:rPr>
                <w:sz w:val="20"/>
                <w:szCs w:val="20"/>
              </w:rPr>
            </w:pPr>
            <w:r w:rsidRPr="0059042E">
              <w:rPr>
                <w:sz w:val="20"/>
                <w:szCs w:val="20"/>
              </w:rPr>
              <w:t xml:space="preserve">This procedure applies to all </w:t>
            </w:r>
            <w:r w:rsidR="00154009">
              <w:rPr>
                <w:sz w:val="20"/>
                <w:szCs w:val="20"/>
              </w:rPr>
              <w:t xml:space="preserve">Your Future Ed </w:t>
            </w:r>
            <w:r w:rsidRPr="0059042E">
              <w:rPr>
                <w:sz w:val="20"/>
                <w:szCs w:val="20"/>
              </w:rPr>
              <w:t>staff, contractors and any applicable third parties and students.</w:t>
            </w:r>
          </w:p>
        </w:tc>
      </w:tr>
      <w:tr w:rsidR="007D4125" w:rsidRPr="00145F85" w14:paraId="0CBCC7B8" w14:textId="77777777" w:rsidTr="007941C7">
        <w:tc>
          <w:tcPr>
            <w:tcW w:w="1560" w:type="dxa"/>
          </w:tcPr>
          <w:p w14:paraId="0E73B68D" w14:textId="77777777" w:rsidR="007D4125" w:rsidRPr="00145F85" w:rsidRDefault="007D4125" w:rsidP="007941C7">
            <w:pPr>
              <w:ind w:left="-106"/>
              <w:rPr>
                <w:sz w:val="20"/>
                <w:szCs w:val="20"/>
              </w:rPr>
            </w:pPr>
            <w:r w:rsidRPr="00145F85">
              <w:rPr>
                <w:sz w:val="20"/>
                <w:szCs w:val="20"/>
              </w:rPr>
              <w:t>Responsibilities:</w:t>
            </w:r>
          </w:p>
        </w:tc>
        <w:tc>
          <w:tcPr>
            <w:tcW w:w="7512" w:type="dxa"/>
          </w:tcPr>
          <w:p w14:paraId="082EF6C0" w14:textId="77777777" w:rsidR="007D4125" w:rsidRPr="0059042E" w:rsidRDefault="007D4125" w:rsidP="007941C7">
            <w:pPr>
              <w:rPr>
                <w:sz w:val="20"/>
                <w:szCs w:val="20"/>
              </w:rPr>
            </w:pPr>
            <w:r w:rsidRPr="0059042E">
              <w:rPr>
                <w:sz w:val="20"/>
                <w:szCs w:val="20"/>
              </w:rPr>
              <w:t xml:space="preserve">The CEO is ultimately accountable for adherence to this </w:t>
            </w:r>
            <w:r>
              <w:rPr>
                <w:sz w:val="20"/>
                <w:szCs w:val="20"/>
              </w:rPr>
              <w:t>p</w:t>
            </w:r>
            <w:r w:rsidRPr="0059042E">
              <w:rPr>
                <w:sz w:val="20"/>
                <w:szCs w:val="20"/>
              </w:rPr>
              <w:t>rocedure.</w:t>
            </w:r>
          </w:p>
        </w:tc>
      </w:tr>
      <w:tr w:rsidR="007D4125" w:rsidRPr="00145F85" w14:paraId="101BE5C3" w14:textId="77777777" w:rsidTr="007941C7">
        <w:tc>
          <w:tcPr>
            <w:tcW w:w="1560" w:type="dxa"/>
          </w:tcPr>
          <w:p w14:paraId="41469883" w14:textId="77777777" w:rsidR="007D4125" w:rsidRPr="00145F85" w:rsidRDefault="007D4125" w:rsidP="007941C7">
            <w:pPr>
              <w:ind w:left="-106"/>
              <w:rPr>
                <w:sz w:val="20"/>
                <w:szCs w:val="20"/>
              </w:rPr>
            </w:pPr>
            <w:r>
              <w:rPr>
                <w:sz w:val="20"/>
                <w:szCs w:val="20"/>
              </w:rPr>
              <w:t>Standards</w:t>
            </w:r>
            <w:r w:rsidRPr="00145F85">
              <w:rPr>
                <w:sz w:val="20"/>
                <w:szCs w:val="20"/>
              </w:rPr>
              <w:t>:</w:t>
            </w:r>
          </w:p>
        </w:tc>
        <w:tc>
          <w:tcPr>
            <w:tcW w:w="7512" w:type="dxa"/>
          </w:tcPr>
          <w:p w14:paraId="4C55BC0C" w14:textId="77777777" w:rsidR="007D4125" w:rsidRPr="006B066C" w:rsidRDefault="007D4125" w:rsidP="007941C7">
            <w:pPr>
              <w:rPr>
                <w:sz w:val="20"/>
                <w:szCs w:val="20"/>
                <w:highlight w:val="yellow"/>
              </w:rPr>
            </w:pPr>
            <w:r w:rsidRPr="00145F85">
              <w:rPr>
                <w:sz w:val="20"/>
                <w:szCs w:val="20"/>
              </w:rPr>
              <w:t xml:space="preserve">This </w:t>
            </w:r>
            <w:r>
              <w:rPr>
                <w:sz w:val="20"/>
                <w:szCs w:val="20"/>
              </w:rPr>
              <w:t>procedure</w:t>
            </w:r>
            <w:r w:rsidRPr="00145F85">
              <w:rPr>
                <w:sz w:val="20"/>
                <w:szCs w:val="20"/>
              </w:rPr>
              <w:t xml:space="preserve"> </w:t>
            </w:r>
            <w:r>
              <w:rPr>
                <w:sz w:val="20"/>
                <w:szCs w:val="20"/>
              </w:rPr>
              <w:t>contributes to compliance with clauses 6.1, 6.2, 6.3, 6.4, 6.5 &amp; 6.6.</w:t>
            </w:r>
          </w:p>
        </w:tc>
      </w:tr>
      <w:tr w:rsidR="007D4125" w:rsidRPr="00145F85" w14:paraId="5C7DCCF0" w14:textId="77777777" w:rsidTr="007941C7">
        <w:tc>
          <w:tcPr>
            <w:tcW w:w="1560" w:type="dxa"/>
          </w:tcPr>
          <w:p w14:paraId="194A35AC" w14:textId="77777777" w:rsidR="007D4125" w:rsidRPr="00145F85" w:rsidRDefault="007D4125" w:rsidP="007941C7">
            <w:pPr>
              <w:ind w:left="-106"/>
              <w:rPr>
                <w:sz w:val="20"/>
                <w:szCs w:val="20"/>
              </w:rPr>
            </w:pPr>
            <w:r>
              <w:rPr>
                <w:sz w:val="20"/>
                <w:szCs w:val="20"/>
              </w:rPr>
              <w:t>Policy</w:t>
            </w:r>
            <w:r w:rsidRPr="00145F85">
              <w:rPr>
                <w:sz w:val="20"/>
                <w:szCs w:val="20"/>
              </w:rPr>
              <w:t>:</w:t>
            </w:r>
          </w:p>
        </w:tc>
        <w:tc>
          <w:tcPr>
            <w:tcW w:w="7512" w:type="dxa"/>
          </w:tcPr>
          <w:p w14:paraId="4EF9B411" w14:textId="77777777" w:rsidR="007D4125" w:rsidRPr="006B066C" w:rsidRDefault="007D4125" w:rsidP="007941C7">
            <w:pPr>
              <w:rPr>
                <w:sz w:val="20"/>
                <w:szCs w:val="20"/>
                <w:highlight w:val="yellow"/>
              </w:rPr>
            </w:pPr>
            <w:r w:rsidRPr="006F4902">
              <w:rPr>
                <w:sz w:val="20"/>
                <w:szCs w:val="20"/>
              </w:rPr>
              <w:t xml:space="preserve">This </w:t>
            </w:r>
            <w:r>
              <w:rPr>
                <w:sz w:val="20"/>
                <w:szCs w:val="20"/>
              </w:rPr>
              <w:t>p</w:t>
            </w:r>
            <w:r w:rsidRPr="006F4902">
              <w:rPr>
                <w:sz w:val="20"/>
                <w:szCs w:val="20"/>
              </w:rPr>
              <w:t xml:space="preserve">rocedure supports compliance to the </w:t>
            </w:r>
            <w:r w:rsidRPr="004D0823">
              <w:rPr>
                <w:i/>
                <w:iCs/>
                <w:sz w:val="20"/>
                <w:szCs w:val="20"/>
              </w:rPr>
              <w:t>Complaint and Appeals</w:t>
            </w:r>
            <w:r>
              <w:rPr>
                <w:sz w:val="20"/>
                <w:szCs w:val="20"/>
              </w:rPr>
              <w:t xml:space="preserve"> and </w:t>
            </w:r>
            <w:r w:rsidRPr="004D0823">
              <w:rPr>
                <w:i/>
                <w:iCs/>
                <w:sz w:val="20"/>
                <w:szCs w:val="20"/>
              </w:rPr>
              <w:t>Compliance and Governance</w:t>
            </w:r>
            <w:r>
              <w:rPr>
                <w:sz w:val="20"/>
                <w:szCs w:val="20"/>
              </w:rPr>
              <w:t xml:space="preserve"> policies.</w:t>
            </w:r>
          </w:p>
        </w:tc>
      </w:tr>
      <w:tr w:rsidR="007D4125" w:rsidRPr="00145F85" w14:paraId="644EA76D" w14:textId="77777777" w:rsidTr="007941C7">
        <w:tc>
          <w:tcPr>
            <w:tcW w:w="1560" w:type="dxa"/>
          </w:tcPr>
          <w:p w14:paraId="612BE814" w14:textId="77777777" w:rsidR="007D4125" w:rsidRPr="00145F85" w:rsidRDefault="007D4125" w:rsidP="007941C7">
            <w:pPr>
              <w:ind w:left="-106"/>
              <w:rPr>
                <w:sz w:val="20"/>
                <w:szCs w:val="20"/>
              </w:rPr>
            </w:pPr>
            <w:r w:rsidRPr="00145F85">
              <w:rPr>
                <w:sz w:val="20"/>
                <w:szCs w:val="20"/>
              </w:rPr>
              <w:t>Tools:</w:t>
            </w:r>
          </w:p>
        </w:tc>
        <w:tc>
          <w:tcPr>
            <w:tcW w:w="7512" w:type="dxa"/>
          </w:tcPr>
          <w:p w14:paraId="6C733FBF" w14:textId="77777777" w:rsidR="007D4125" w:rsidRPr="002A61FF" w:rsidRDefault="007D4125" w:rsidP="007941C7">
            <w:pPr>
              <w:rPr>
                <w:sz w:val="20"/>
                <w:szCs w:val="20"/>
              </w:rPr>
            </w:pPr>
            <w:r w:rsidRPr="002A61FF">
              <w:rPr>
                <w:sz w:val="20"/>
                <w:szCs w:val="20"/>
              </w:rPr>
              <w:t xml:space="preserve">This </w:t>
            </w:r>
            <w:r>
              <w:rPr>
                <w:sz w:val="20"/>
                <w:szCs w:val="20"/>
              </w:rPr>
              <w:t>p</w:t>
            </w:r>
            <w:r w:rsidRPr="002A61FF">
              <w:rPr>
                <w:sz w:val="20"/>
                <w:szCs w:val="20"/>
              </w:rPr>
              <w:t xml:space="preserve">rocedure is supported through application of the </w:t>
            </w:r>
            <w:r>
              <w:rPr>
                <w:i/>
                <w:iCs/>
                <w:sz w:val="20"/>
                <w:szCs w:val="20"/>
              </w:rPr>
              <w:t>Complaint and Appeals Form, Complaints and Appeals Acknowledgement Letter, Complaints Register &amp; Appeals Register</w:t>
            </w:r>
            <w:r w:rsidRPr="002A61FF">
              <w:rPr>
                <w:i/>
                <w:iCs/>
                <w:sz w:val="20"/>
                <w:szCs w:val="20"/>
              </w:rPr>
              <w:t>.</w:t>
            </w:r>
          </w:p>
          <w:p w14:paraId="1C618597" w14:textId="77777777" w:rsidR="007D4125" w:rsidRPr="006B066C" w:rsidRDefault="007D4125" w:rsidP="007941C7">
            <w:pPr>
              <w:rPr>
                <w:sz w:val="20"/>
                <w:szCs w:val="20"/>
                <w:highlight w:val="yellow"/>
              </w:rPr>
            </w:pPr>
          </w:p>
        </w:tc>
      </w:tr>
    </w:tbl>
    <w:p w14:paraId="3879FBEE" w14:textId="77777777" w:rsidR="007D4125" w:rsidRPr="00BD6BBF" w:rsidRDefault="007D4125" w:rsidP="007D4125">
      <w:pPr>
        <w:tabs>
          <w:tab w:val="center" w:pos="4513"/>
        </w:tabs>
        <w:rPr>
          <w:b/>
          <w:bCs/>
          <w:sz w:val="8"/>
          <w:szCs w:val="8"/>
        </w:rPr>
      </w:pPr>
    </w:p>
    <w:p w14:paraId="3AC2B28D" w14:textId="77777777" w:rsidR="007D4125" w:rsidRPr="00BD6BBF" w:rsidRDefault="007D4125" w:rsidP="007D4125">
      <w:pPr>
        <w:tabs>
          <w:tab w:val="center" w:pos="4513"/>
        </w:tabs>
        <w:rPr>
          <w:b/>
          <w:bCs/>
          <w:sz w:val="2"/>
          <w:szCs w:val="2"/>
        </w:rPr>
      </w:pPr>
    </w:p>
    <w:p w14:paraId="5A48A3F0" w14:textId="5B391B04" w:rsidR="007D4125" w:rsidRPr="002C08A9" w:rsidRDefault="007D4125" w:rsidP="007D4125">
      <w:pPr>
        <w:pBdr>
          <w:bottom w:val="single" w:sz="4" w:space="1" w:color="auto"/>
        </w:pBdr>
        <w:tabs>
          <w:tab w:val="center" w:pos="4513"/>
        </w:tabs>
        <w:rPr>
          <w:b/>
          <w:bCs/>
        </w:rPr>
      </w:pPr>
      <w:r w:rsidRPr="00EE038A">
        <w:rPr>
          <w:b/>
          <w:bCs/>
          <w:sz w:val="18"/>
          <w:szCs w:val="18"/>
        </w:rPr>
        <w:t>NOTE</w:t>
      </w:r>
      <w:r w:rsidRPr="00396BD0">
        <w:rPr>
          <w:b/>
          <w:bCs/>
          <w:sz w:val="18"/>
          <w:szCs w:val="18"/>
        </w:rPr>
        <w:t>:</w:t>
      </w:r>
      <w:r w:rsidRPr="00396BD0">
        <w:rPr>
          <w:sz w:val="18"/>
          <w:szCs w:val="18"/>
        </w:rPr>
        <w:t xml:space="preserve"> </w:t>
      </w:r>
      <w:r>
        <w:rPr>
          <w:sz w:val="18"/>
          <w:szCs w:val="18"/>
        </w:rPr>
        <w:t xml:space="preserve">The term Party referred to within this procedure could relate to </w:t>
      </w:r>
      <w:r w:rsidR="00154009">
        <w:rPr>
          <w:sz w:val="18"/>
          <w:szCs w:val="18"/>
        </w:rPr>
        <w:t>Your Future Ed</w:t>
      </w:r>
      <w:r>
        <w:rPr>
          <w:sz w:val="18"/>
          <w:szCs w:val="18"/>
        </w:rPr>
        <w:t xml:space="preserve"> staff, contractors, students or any applicable third-parties, employers of students or guardians/parents of students. Further, the terms Complaint and Appeals take the meaning as defined within the </w:t>
      </w:r>
      <w:r w:rsidRPr="00A9509B">
        <w:rPr>
          <w:i/>
          <w:iCs/>
          <w:sz w:val="18"/>
          <w:szCs w:val="18"/>
        </w:rPr>
        <w:t>Complaints and Appeals Policy</w:t>
      </w:r>
      <w:r>
        <w:rPr>
          <w:sz w:val="18"/>
          <w:szCs w:val="18"/>
        </w:rPr>
        <w:t>.</w:t>
      </w:r>
    </w:p>
    <w:p w14:paraId="2FC60A6D" w14:textId="77777777" w:rsidR="007D4125" w:rsidRDefault="007D4125" w:rsidP="007D4125">
      <w:pPr>
        <w:tabs>
          <w:tab w:val="center" w:pos="4513"/>
        </w:tabs>
        <w:rPr>
          <w:b/>
          <w:bCs/>
        </w:rPr>
      </w:pPr>
      <w:r>
        <w:rPr>
          <w:b/>
          <w:bCs/>
        </w:rPr>
        <w:t>Complaints and Appeals Process Flow</w:t>
      </w:r>
    </w:p>
    <w:p w14:paraId="5B8AC213" w14:textId="77777777" w:rsidR="007D4125" w:rsidRPr="00BA2E08" w:rsidRDefault="007D4125" w:rsidP="007D4125">
      <w:pPr>
        <w:tabs>
          <w:tab w:val="center" w:pos="4513"/>
        </w:tabs>
        <w:rPr>
          <w:b/>
          <w:bCs/>
        </w:rPr>
      </w:pPr>
      <w:r w:rsidRPr="002867B6">
        <w:rPr>
          <w:b/>
          <w:bCs/>
          <w:noProof/>
          <w:sz w:val="18"/>
          <w:szCs w:val="18"/>
        </w:rPr>
        <w:drawing>
          <wp:inline distT="0" distB="0" distL="0" distR="0" wp14:anchorId="256B3CEF" wp14:editId="6CD03E68">
            <wp:extent cx="5731510" cy="5109541"/>
            <wp:effectExtent l="19050" t="19050" r="21590" b="34290"/>
            <wp:docPr id="33" name="Diagram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54441DE" w14:textId="77777777" w:rsidR="007D4125" w:rsidRPr="00D64C2E" w:rsidRDefault="007D4125" w:rsidP="007D4125">
      <w:pPr>
        <w:tabs>
          <w:tab w:val="left" w:pos="6520"/>
        </w:tabs>
        <w:rPr>
          <w:b/>
          <w:bCs/>
        </w:rPr>
      </w:pPr>
      <w:r>
        <w:rPr>
          <w:b/>
          <w:bCs/>
        </w:rPr>
        <w:lastRenderedPageBreak/>
        <w:t>PHASE 1: Receive informal Complaint or Appeal.</w:t>
      </w:r>
    </w:p>
    <w:tbl>
      <w:tblPr>
        <w:tblStyle w:val="TableGrid"/>
        <w:tblW w:w="0" w:type="auto"/>
        <w:tblLook w:val="04A0" w:firstRow="1" w:lastRow="0" w:firstColumn="1" w:lastColumn="0" w:noHBand="0" w:noVBand="1"/>
      </w:tblPr>
      <w:tblGrid>
        <w:gridCol w:w="5524"/>
        <w:gridCol w:w="1559"/>
        <w:gridCol w:w="1933"/>
      </w:tblGrid>
      <w:tr w:rsidR="007D4125" w:rsidRPr="007D5023" w14:paraId="5EEA85DF" w14:textId="77777777" w:rsidTr="007941C7">
        <w:tc>
          <w:tcPr>
            <w:tcW w:w="5524" w:type="dxa"/>
            <w:shd w:val="clear" w:color="auto" w:fill="D9D9D9" w:themeFill="background1" w:themeFillShade="D9"/>
          </w:tcPr>
          <w:p w14:paraId="569FE239" w14:textId="77777777" w:rsidR="007D4125" w:rsidRPr="007D5023" w:rsidRDefault="007D4125" w:rsidP="007941C7">
            <w:pPr>
              <w:rPr>
                <w:sz w:val="20"/>
                <w:szCs w:val="20"/>
              </w:rPr>
            </w:pPr>
            <w:r>
              <w:rPr>
                <w:sz w:val="20"/>
                <w:szCs w:val="20"/>
              </w:rPr>
              <w:t>Procedural Step</w:t>
            </w:r>
          </w:p>
        </w:tc>
        <w:tc>
          <w:tcPr>
            <w:tcW w:w="1559" w:type="dxa"/>
            <w:shd w:val="clear" w:color="auto" w:fill="D9D9D9" w:themeFill="background1" w:themeFillShade="D9"/>
          </w:tcPr>
          <w:p w14:paraId="4EB69938" w14:textId="77777777" w:rsidR="007D4125" w:rsidRPr="007D5023" w:rsidRDefault="007D4125" w:rsidP="007941C7">
            <w:pPr>
              <w:rPr>
                <w:sz w:val="20"/>
                <w:szCs w:val="20"/>
              </w:rPr>
            </w:pPr>
            <w:r>
              <w:rPr>
                <w:sz w:val="20"/>
                <w:szCs w:val="20"/>
              </w:rPr>
              <w:t>Accountability</w:t>
            </w:r>
          </w:p>
        </w:tc>
        <w:tc>
          <w:tcPr>
            <w:tcW w:w="1933" w:type="dxa"/>
            <w:shd w:val="clear" w:color="auto" w:fill="D9D9D9" w:themeFill="background1" w:themeFillShade="D9"/>
          </w:tcPr>
          <w:p w14:paraId="4E20E47E" w14:textId="77777777" w:rsidR="007D4125" w:rsidRPr="007D5023" w:rsidRDefault="007D4125" w:rsidP="007941C7">
            <w:pPr>
              <w:rPr>
                <w:sz w:val="20"/>
                <w:szCs w:val="20"/>
              </w:rPr>
            </w:pPr>
            <w:r>
              <w:rPr>
                <w:sz w:val="20"/>
                <w:szCs w:val="20"/>
              </w:rPr>
              <w:t>When</w:t>
            </w:r>
          </w:p>
        </w:tc>
      </w:tr>
      <w:tr w:rsidR="007D4125" w:rsidRPr="007D5023" w14:paraId="33C23B97" w14:textId="77777777" w:rsidTr="007941C7">
        <w:trPr>
          <w:trHeight w:val="580"/>
        </w:trPr>
        <w:tc>
          <w:tcPr>
            <w:tcW w:w="5524" w:type="dxa"/>
          </w:tcPr>
          <w:p w14:paraId="661E9C84" w14:textId="19B38EE2" w:rsidR="007D4125" w:rsidRDefault="007D4125" w:rsidP="007941C7">
            <w:pPr>
              <w:pStyle w:val="ListParagraph"/>
              <w:numPr>
                <w:ilvl w:val="0"/>
                <w:numId w:val="26"/>
              </w:numPr>
              <w:rPr>
                <w:sz w:val="20"/>
                <w:szCs w:val="20"/>
              </w:rPr>
            </w:pPr>
            <w:r w:rsidRPr="227F1264">
              <w:rPr>
                <w:sz w:val="20"/>
                <w:szCs w:val="20"/>
              </w:rPr>
              <w:t xml:space="preserve">A party refers Complaint or Appeal matter to a </w:t>
            </w:r>
            <w:r w:rsidR="00154009">
              <w:rPr>
                <w:sz w:val="20"/>
                <w:szCs w:val="20"/>
              </w:rPr>
              <w:t xml:space="preserve">Your Future Ed </w:t>
            </w:r>
            <w:r w:rsidRPr="227F1264">
              <w:rPr>
                <w:sz w:val="20"/>
                <w:szCs w:val="20"/>
              </w:rPr>
              <w:t xml:space="preserve">representative informally either in-person, </w:t>
            </w:r>
            <w:r>
              <w:rPr>
                <w:sz w:val="20"/>
                <w:szCs w:val="20"/>
              </w:rPr>
              <w:t>via</w:t>
            </w:r>
            <w:r w:rsidRPr="227F1264">
              <w:rPr>
                <w:sz w:val="20"/>
                <w:szCs w:val="20"/>
              </w:rPr>
              <w:t xml:space="preserve"> phone call or in</w:t>
            </w:r>
            <w:r>
              <w:rPr>
                <w:sz w:val="20"/>
                <w:szCs w:val="20"/>
              </w:rPr>
              <w:t xml:space="preserve"> </w:t>
            </w:r>
            <w:r w:rsidRPr="227F1264">
              <w:rPr>
                <w:sz w:val="20"/>
                <w:szCs w:val="20"/>
              </w:rPr>
              <w:t>writing.</w:t>
            </w:r>
          </w:p>
          <w:p w14:paraId="3F67725C" w14:textId="77777777" w:rsidR="007D4125" w:rsidRPr="00C26A51" w:rsidRDefault="007D4125" w:rsidP="007941C7">
            <w:pPr>
              <w:pStyle w:val="ListParagraph"/>
              <w:ind w:left="360"/>
              <w:rPr>
                <w:sz w:val="20"/>
                <w:szCs w:val="20"/>
              </w:rPr>
            </w:pPr>
          </w:p>
        </w:tc>
        <w:tc>
          <w:tcPr>
            <w:tcW w:w="1559" w:type="dxa"/>
            <w:vAlign w:val="center"/>
          </w:tcPr>
          <w:p w14:paraId="7E9AF74E" w14:textId="77777777" w:rsidR="007D4125" w:rsidRPr="007D5023" w:rsidRDefault="007D4125" w:rsidP="007941C7">
            <w:pPr>
              <w:jc w:val="center"/>
              <w:rPr>
                <w:sz w:val="20"/>
                <w:szCs w:val="20"/>
              </w:rPr>
            </w:pPr>
            <w:r>
              <w:rPr>
                <w:sz w:val="20"/>
                <w:szCs w:val="20"/>
              </w:rPr>
              <w:t>Complainant or Appellant</w:t>
            </w:r>
          </w:p>
        </w:tc>
        <w:tc>
          <w:tcPr>
            <w:tcW w:w="1933" w:type="dxa"/>
            <w:vAlign w:val="center"/>
          </w:tcPr>
          <w:p w14:paraId="1A0E5AE8" w14:textId="77777777" w:rsidR="007D4125" w:rsidRPr="007D5023" w:rsidRDefault="007D4125" w:rsidP="007941C7">
            <w:pPr>
              <w:rPr>
                <w:sz w:val="20"/>
                <w:szCs w:val="20"/>
              </w:rPr>
            </w:pPr>
            <w:r>
              <w:rPr>
                <w:sz w:val="20"/>
                <w:szCs w:val="20"/>
              </w:rPr>
              <w:t>At their sole discretion.</w:t>
            </w:r>
          </w:p>
        </w:tc>
      </w:tr>
      <w:tr w:rsidR="007D4125" w:rsidRPr="007D5023" w14:paraId="4FD650DE" w14:textId="77777777" w:rsidTr="007941C7">
        <w:trPr>
          <w:trHeight w:val="5811"/>
        </w:trPr>
        <w:tc>
          <w:tcPr>
            <w:tcW w:w="5524" w:type="dxa"/>
          </w:tcPr>
          <w:p w14:paraId="3D74EA5F" w14:textId="5935B53E" w:rsidR="007D4125" w:rsidRDefault="00154009" w:rsidP="007941C7">
            <w:pPr>
              <w:pStyle w:val="ListParagraph"/>
              <w:numPr>
                <w:ilvl w:val="0"/>
                <w:numId w:val="26"/>
              </w:numPr>
              <w:rPr>
                <w:sz w:val="20"/>
                <w:szCs w:val="20"/>
              </w:rPr>
            </w:pPr>
            <w:r>
              <w:rPr>
                <w:sz w:val="20"/>
                <w:szCs w:val="20"/>
              </w:rPr>
              <w:t>Your Future Ed’s</w:t>
            </w:r>
            <w:r w:rsidR="007D4125" w:rsidRPr="227F1264">
              <w:rPr>
                <w:sz w:val="20"/>
                <w:szCs w:val="20"/>
              </w:rPr>
              <w:t xml:space="preserve"> representative receiving the</w:t>
            </w:r>
            <w:r w:rsidR="007D4125">
              <w:rPr>
                <w:sz w:val="20"/>
                <w:szCs w:val="20"/>
              </w:rPr>
              <w:t xml:space="preserve"> informal</w:t>
            </w:r>
            <w:r w:rsidR="007D4125" w:rsidRPr="227F1264">
              <w:rPr>
                <w:sz w:val="20"/>
                <w:szCs w:val="20"/>
              </w:rPr>
              <w:t xml:space="preserve"> Complaint or Appeal must:</w:t>
            </w:r>
          </w:p>
          <w:p w14:paraId="4950022C" w14:textId="77777777" w:rsidR="007D4125" w:rsidRDefault="007D4125" w:rsidP="007941C7">
            <w:pPr>
              <w:pStyle w:val="ListParagraph"/>
              <w:numPr>
                <w:ilvl w:val="1"/>
                <w:numId w:val="26"/>
              </w:numPr>
              <w:ind w:left="738" w:hanging="284"/>
              <w:rPr>
                <w:sz w:val="20"/>
                <w:szCs w:val="20"/>
              </w:rPr>
            </w:pPr>
            <w:r w:rsidRPr="227F1264">
              <w:rPr>
                <w:sz w:val="20"/>
                <w:szCs w:val="20"/>
              </w:rPr>
              <w:t xml:space="preserve">Receive information in an empathetic manner creating a safe environment for the </w:t>
            </w:r>
            <w:r>
              <w:rPr>
                <w:sz w:val="20"/>
                <w:szCs w:val="20"/>
              </w:rPr>
              <w:t>P</w:t>
            </w:r>
            <w:r w:rsidRPr="227F1264">
              <w:rPr>
                <w:sz w:val="20"/>
                <w:szCs w:val="20"/>
              </w:rPr>
              <w:t>arty to clearly express their grievances</w:t>
            </w:r>
            <w:r>
              <w:rPr>
                <w:sz w:val="20"/>
                <w:szCs w:val="20"/>
              </w:rPr>
              <w:t xml:space="preserve"> or guarantees for an outcome</w:t>
            </w:r>
            <w:r w:rsidRPr="227F1264">
              <w:rPr>
                <w:sz w:val="20"/>
                <w:szCs w:val="20"/>
              </w:rPr>
              <w:t>;</w:t>
            </w:r>
          </w:p>
          <w:p w14:paraId="1D702CA6" w14:textId="77777777" w:rsidR="007D4125" w:rsidRDefault="007D4125" w:rsidP="007941C7">
            <w:pPr>
              <w:pStyle w:val="ListParagraph"/>
              <w:numPr>
                <w:ilvl w:val="1"/>
                <w:numId w:val="26"/>
              </w:numPr>
              <w:ind w:left="738" w:hanging="284"/>
              <w:rPr>
                <w:sz w:val="20"/>
                <w:szCs w:val="20"/>
              </w:rPr>
            </w:pPr>
            <w:r w:rsidRPr="227F1264">
              <w:rPr>
                <w:sz w:val="20"/>
                <w:szCs w:val="20"/>
              </w:rPr>
              <w:t xml:space="preserve">Under no circumstances to volunteer </w:t>
            </w:r>
            <w:r>
              <w:rPr>
                <w:sz w:val="20"/>
                <w:szCs w:val="20"/>
              </w:rPr>
              <w:t xml:space="preserve">an </w:t>
            </w:r>
            <w:r w:rsidRPr="227F1264">
              <w:rPr>
                <w:sz w:val="20"/>
                <w:szCs w:val="20"/>
              </w:rPr>
              <w:t>opinion regarding the issue relating to the grievance;</w:t>
            </w:r>
          </w:p>
          <w:p w14:paraId="736DADE6" w14:textId="2A61A37D" w:rsidR="007D4125" w:rsidRDefault="007D4125" w:rsidP="007941C7">
            <w:pPr>
              <w:pStyle w:val="ListParagraph"/>
              <w:numPr>
                <w:ilvl w:val="1"/>
                <w:numId w:val="26"/>
              </w:numPr>
              <w:ind w:left="738" w:hanging="284"/>
              <w:rPr>
                <w:sz w:val="20"/>
                <w:szCs w:val="20"/>
              </w:rPr>
            </w:pPr>
            <w:r w:rsidRPr="227F1264">
              <w:rPr>
                <w:sz w:val="20"/>
                <w:szCs w:val="20"/>
              </w:rPr>
              <w:t xml:space="preserve"> If </w:t>
            </w:r>
            <w:r w:rsidR="00154009">
              <w:rPr>
                <w:sz w:val="20"/>
                <w:szCs w:val="20"/>
              </w:rPr>
              <w:t>Your Future Ed</w:t>
            </w:r>
            <w:r w:rsidRPr="227F1264">
              <w:rPr>
                <w:sz w:val="20"/>
                <w:szCs w:val="20"/>
              </w:rPr>
              <w:t xml:space="preserve"> Representative can, suggest an informal approach to resolution (if appropriate) – refer </w:t>
            </w:r>
            <w:r>
              <w:rPr>
                <w:b/>
                <w:bCs/>
                <w:sz w:val="20"/>
                <w:szCs w:val="20"/>
              </w:rPr>
              <w:t>PHASE</w:t>
            </w:r>
            <w:r w:rsidRPr="00640977">
              <w:rPr>
                <w:b/>
                <w:bCs/>
                <w:sz w:val="20"/>
                <w:szCs w:val="20"/>
              </w:rPr>
              <w:t xml:space="preserve"> 2</w:t>
            </w:r>
            <w:r w:rsidRPr="227F1264">
              <w:rPr>
                <w:sz w:val="20"/>
                <w:szCs w:val="20"/>
              </w:rPr>
              <w:t xml:space="preserve"> of this procedure;</w:t>
            </w:r>
          </w:p>
          <w:p w14:paraId="51B54957" w14:textId="598F9438" w:rsidR="007D4125" w:rsidRDefault="007D4125" w:rsidP="007941C7">
            <w:pPr>
              <w:pStyle w:val="ListParagraph"/>
              <w:numPr>
                <w:ilvl w:val="1"/>
                <w:numId w:val="26"/>
              </w:numPr>
              <w:ind w:left="738" w:hanging="284"/>
              <w:rPr>
                <w:sz w:val="20"/>
                <w:szCs w:val="20"/>
              </w:rPr>
            </w:pPr>
            <w:r w:rsidRPr="227F1264">
              <w:rPr>
                <w:sz w:val="20"/>
                <w:szCs w:val="20"/>
              </w:rPr>
              <w:t xml:space="preserve">If </w:t>
            </w:r>
            <w:r w:rsidR="00154009">
              <w:rPr>
                <w:sz w:val="20"/>
                <w:szCs w:val="20"/>
              </w:rPr>
              <w:t xml:space="preserve">Your Future Ed </w:t>
            </w:r>
            <w:r w:rsidRPr="227F1264">
              <w:rPr>
                <w:sz w:val="20"/>
                <w:szCs w:val="20"/>
              </w:rPr>
              <w:t xml:space="preserve">Representative is not able to suggest an informal approach to resolution </w:t>
            </w:r>
            <w:r>
              <w:rPr>
                <w:sz w:val="20"/>
                <w:szCs w:val="20"/>
              </w:rPr>
              <w:t>(</w:t>
            </w:r>
            <w:r w:rsidRPr="227F1264">
              <w:rPr>
                <w:sz w:val="20"/>
                <w:szCs w:val="20"/>
              </w:rPr>
              <w:t>as appropriate</w:t>
            </w:r>
            <w:r>
              <w:rPr>
                <w:sz w:val="20"/>
                <w:szCs w:val="20"/>
              </w:rPr>
              <w:t>)</w:t>
            </w:r>
            <w:r w:rsidRPr="227F1264">
              <w:rPr>
                <w:sz w:val="20"/>
                <w:szCs w:val="20"/>
              </w:rPr>
              <w:t xml:space="preserve">, suggest to </w:t>
            </w:r>
            <w:r>
              <w:rPr>
                <w:sz w:val="20"/>
                <w:szCs w:val="20"/>
              </w:rPr>
              <w:t>the P</w:t>
            </w:r>
            <w:r w:rsidRPr="227F1264">
              <w:rPr>
                <w:sz w:val="20"/>
                <w:szCs w:val="20"/>
              </w:rPr>
              <w:t xml:space="preserve">arty a referral to another </w:t>
            </w:r>
            <w:r w:rsidR="00154009">
              <w:rPr>
                <w:sz w:val="20"/>
                <w:szCs w:val="20"/>
              </w:rPr>
              <w:t>Your Future Ed</w:t>
            </w:r>
            <w:r w:rsidRPr="227F1264">
              <w:rPr>
                <w:sz w:val="20"/>
                <w:szCs w:val="20"/>
              </w:rPr>
              <w:t xml:space="preserve"> Representative who will be able to nominate an informal approach to resolution (and brief and handover the matter to an alternative </w:t>
            </w:r>
            <w:r w:rsidR="00154009">
              <w:rPr>
                <w:sz w:val="20"/>
                <w:szCs w:val="20"/>
              </w:rPr>
              <w:t>Your Future Ed</w:t>
            </w:r>
            <w:r w:rsidRPr="227F1264">
              <w:rPr>
                <w:sz w:val="20"/>
                <w:szCs w:val="20"/>
              </w:rPr>
              <w:t xml:space="preserve"> representative to continue with this procedure);</w:t>
            </w:r>
          </w:p>
          <w:p w14:paraId="32CB60F4" w14:textId="04B92603" w:rsidR="007D4125" w:rsidRDefault="007D4125" w:rsidP="007941C7">
            <w:pPr>
              <w:pStyle w:val="ListParagraph"/>
              <w:numPr>
                <w:ilvl w:val="1"/>
                <w:numId w:val="26"/>
              </w:numPr>
              <w:ind w:left="738" w:hanging="284"/>
              <w:rPr>
                <w:sz w:val="20"/>
                <w:szCs w:val="20"/>
              </w:rPr>
            </w:pPr>
            <w:r w:rsidRPr="227F1264">
              <w:rPr>
                <w:sz w:val="20"/>
                <w:szCs w:val="20"/>
              </w:rPr>
              <w:t xml:space="preserve">Remind the </w:t>
            </w:r>
            <w:r>
              <w:rPr>
                <w:sz w:val="20"/>
                <w:szCs w:val="20"/>
              </w:rPr>
              <w:t>P</w:t>
            </w:r>
            <w:r w:rsidRPr="227F1264">
              <w:rPr>
                <w:sz w:val="20"/>
                <w:szCs w:val="20"/>
              </w:rPr>
              <w:t xml:space="preserve">arty of their rights under </w:t>
            </w:r>
            <w:r w:rsidR="00154009">
              <w:rPr>
                <w:sz w:val="20"/>
                <w:szCs w:val="20"/>
              </w:rPr>
              <w:t>Your Future Ed’s</w:t>
            </w:r>
            <w:r w:rsidRPr="227F1264">
              <w:rPr>
                <w:sz w:val="20"/>
                <w:szCs w:val="20"/>
              </w:rPr>
              <w:t xml:space="preserve"> </w:t>
            </w:r>
            <w:r w:rsidRPr="00640977">
              <w:rPr>
                <w:i/>
                <w:iCs/>
                <w:sz w:val="20"/>
                <w:szCs w:val="20"/>
              </w:rPr>
              <w:t>Complaints and Appeals Policy</w:t>
            </w:r>
            <w:r w:rsidRPr="227F1264">
              <w:rPr>
                <w:sz w:val="20"/>
                <w:szCs w:val="20"/>
              </w:rPr>
              <w:t xml:space="preserve"> to raise a formal complaint; </w:t>
            </w:r>
          </w:p>
          <w:p w14:paraId="3F533C05" w14:textId="49FA4D2E" w:rsidR="007D4125" w:rsidRPr="00084400" w:rsidRDefault="007D4125" w:rsidP="007941C7">
            <w:pPr>
              <w:pStyle w:val="ListParagraph"/>
              <w:numPr>
                <w:ilvl w:val="1"/>
                <w:numId w:val="26"/>
              </w:numPr>
              <w:ind w:left="738" w:hanging="284"/>
              <w:rPr>
                <w:sz w:val="20"/>
                <w:szCs w:val="20"/>
              </w:rPr>
            </w:pPr>
            <w:r w:rsidRPr="227F1264">
              <w:rPr>
                <w:sz w:val="20"/>
                <w:szCs w:val="20"/>
              </w:rPr>
              <w:t xml:space="preserve">Should the matter be of an extremely serious nature, apply the judgement necessary to refer matter immediately to </w:t>
            </w:r>
            <w:r w:rsidR="00154009">
              <w:rPr>
                <w:sz w:val="20"/>
                <w:szCs w:val="20"/>
              </w:rPr>
              <w:t>Your Future Ed’s</w:t>
            </w:r>
            <w:r w:rsidRPr="227F1264">
              <w:rPr>
                <w:sz w:val="20"/>
                <w:szCs w:val="20"/>
              </w:rPr>
              <w:t xml:space="preserve"> CEO for their discernment including informing authorities. </w:t>
            </w:r>
          </w:p>
        </w:tc>
        <w:tc>
          <w:tcPr>
            <w:tcW w:w="1559" w:type="dxa"/>
            <w:vAlign w:val="center"/>
          </w:tcPr>
          <w:p w14:paraId="77325B50" w14:textId="1F89E618" w:rsidR="007D4125" w:rsidRPr="003706FC" w:rsidRDefault="003706FC" w:rsidP="007941C7">
            <w:pPr>
              <w:jc w:val="center"/>
              <w:rPr>
                <w:sz w:val="20"/>
                <w:szCs w:val="20"/>
              </w:rPr>
            </w:pPr>
            <w:r>
              <w:rPr>
                <w:sz w:val="20"/>
                <w:szCs w:val="20"/>
              </w:rPr>
              <w:t>CEO</w:t>
            </w:r>
          </w:p>
        </w:tc>
        <w:tc>
          <w:tcPr>
            <w:tcW w:w="1933" w:type="dxa"/>
            <w:vAlign w:val="center"/>
          </w:tcPr>
          <w:p w14:paraId="61E6018C" w14:textId="77777777" w:rsidR="007D4125" w:rsidRPr="003706FC" w:rsidRDefault="007D4125" w:rsidP="007941C7">
            <w:pPr>
              <w:rPr>
                <w:sz w:val="20"/>
                <w:szCs w:val="20"/>
              </w:rPr>
            </w:pPr>
            <w:r w:rsidRPr="003706FC">
              <w:rPr>
                <w:sz w:val="20"/>
                <w:szCs w:val="20"/>
              </w:rPr>
              <w:t>Immediately if via phone or all other methods within 1 business day of informal Complaint or Appeal.</w:t>
            </w:r>
          </w:p>
        </w:tc>
      </w:tr>
      <w:tr w:rsidR="007D4125" w:rsidRPr="007D5023" w14:paraId="1972C049" w14:textId="77777777" w:rsidTr="007941C7">
        <w:trPr>
          <w:trHeight w:val="1698"/>
        </w:trPr>
        <w:tc>
          <w:tcPr>
            <w:tcW w:w="5524" w:type="dxa"/>
          </w:tcPr>
          <w:p w14:paraId="6BE93BE6" w14:textId="77777777" w:rsidR="007D4125" w:rsidRDefault="007D4125" w:rsidP="007941C7">
            <w:pPr>
              <w:pStyle w:val="ListParagraph"/>
              <w:numPr>
                <w:ilvl w:val="0"/>
                <w:numId w:val="26"/>
              </w:numPr>
              <w:rPr>
                <w:sz w:val="20"/>
                <w:szCs w:val="20"/>
              </w:rPr>
            </w:pPr>
            <w:r w:rsidRPr="227F1264">
              <w:rPr>
                <w:sz w:val="20"/>
                <w:szCs w:val="20"/>
              </w:rPr>
              <w:t xml:space="preserve">Should the party be open to an informal resolution proceed with </w:t>
            </w:r>
            <w:r w:rsidRPr="0091470C">
              <w:rPr>
                <w:b/>
                <w:bCs/>
                <w:sz w:val="20"/>
                <w:szCs w:val="20"/>
              </w:rPr>
              <w:t>Phase 2</w:t>
            </w:r>
            <w:r w:rsidRPr="227F1264">
              <w:rPr>
                <w:sz w:val="20"/>
                <w:szCs w:val="20"/>
              </w:rPr>
              <w:t xml:space="preserve"> of this procedure. Should the party decide not to proceed with either informal or formal resolution then conclude procedure with no further action required. If party wishes to pursue a formal Complaint or Appeal, then proceed to </w:t>
            </w:r>
            <w:r w:rsidRPr="003B1F02">
              <w:rPr>
                <w:b/>
                <w:bCs/>
                <w:sz w:val="20"/>
                <w:szCs w:val="20"/>
              </w:rPr>
              <w:t>Phase 3 or 4</w:t>
            </w:r>
            <w:r w:rsidRPr="227F1264">
              <w:rPr>
                <w:sz w:val="20"/>
                <w:szCs w:val="20"/>
              </w:rPr>
              <w:t xml:space="preserve"> of this procedure. </w:t>
            </w:r>
          </w:p>
        </w:tc>
        <w:tc>
          <w:tcPr>
            <w:tcW w:w="1559" w:type="dxa"/>
            <w:vAlign w:val="center"/>
          </w:tcPr>
          <w:p w14:paraId="6DABCBEE" w14:textId="52C666F7" w:rsidR="007D4125" w:rsidRPr="003706FC" w:rsidRDefault="003706FC" w:rsidP="007941C7">
            <w:pPr>
              <w:jc w:val="center"/>
              <w:rPr>
                <w:sz w:val="20"/>
                <w:szCs w:val="20"/>
              </w:rPr>
            </w:pPr>
            <w:r>
              <w:rPr>
                <w:sz w:val="20"/>
                <w:szCs w:val="20"/>
              </w:rPr>
              <w:t>CEO</w:t>
            </w:r>
          </w:p>
        </w:tc>
        <w:tc>
          <w:tcPr>
            <w:tcW w:w="1933" w:type="dxa"/>
            <w:vAlign w:val="center"/>
          </w:tcPr>
          <w:p w14:paraId="72BB6085" w14:textId="77777777" w:rsidR="007D4125" w:rsidRPr="003706FC" w:rsidRDefault="007D4125" w:rsidP="007941C7">
            <w:pPr>
              <w:rPr>
                <w:sz w:val="20"/>
                <w:szCs w:val="20"/>
              </w:rPr>
            </w:pPr>
            <w:r w:rsidRPr="003706FC">
              <w:rPr>
                <w:sz w:val="20"/>
                <w:szCs w:val="20"/>
              </w:rPr>
              <w:t>Immediately if via phone or all other methods within 1 business day of informal Complaint or Appeal.</w:t>
            </w:r>
          </w:p>
        </w:tc>
      </w:tr>
    </w:tbl>
    <w:p w14:paraId="62476EA2" w14:textId="77777777" w:rsidR="007D4125" w:rsidRDefault="007D4125" w:rsidP="007D4125">
      <w:pPr>
        <w:rPr>
          <w:sz w:val="18"/>
          <w:szCs w:val="18"/>
        </w:rPr>
      </w:pPr>
      <w:r w:rsidRPr="00A30973">
        <w:rPr>
          <w:b/>
          <w:bCs/>
          <w:sz w:val="18"/>
          <w:szCs w:val="18"/>
        </w:rPr>
        <w:t xml:space="preserve">Note: </w:t>
      </w:r>
      <w:r>
        <w:rPr>
          <w:sz w:val="18"/>
          <w:szCs w:val="18"/>
        </w:rPr>
        <w:t>in some instances, this procedural step may be redundant should the student decide to go straight to Phase 4 with a lodgement of a formal Complaint or Appeal.</w:t>
      </w:r>
    </w:p>
    <w:p w14:paraId="696C2CF1" w14:textId="77777777" w:rsidR="007D4125" w:rsidRPr="00D64C2E" w:rsidRDefault="007D4125" w:rsidP="007D4125">
      <w:pPr>
        <w:tabs>
          <w:tab w:val="left" w:pos="6520"/>
        </w:tabs>
        <w:rPr>
          <w:b/>
          <w:bCs/>
        </w:rPr>
      </w:pPr>
      <w:r>
        <w:rPr>
          <w:b/>
          <w:bCs/>
        </w:rPr>
        <w:t>PHASE 2: Seek to informally resolve matter (where appropriate).</w:t>
      </w:r>
    </w:p>
    <w:tbl>
      <w:tblPr>
        <w:tblStyle w:val="TableGrid"/>
        <w:tblW w:w="0" w:type="auto"/>
        <w:tblLook w:val="04A0" w:firstRow="1" w:lastRow="0" w:firstColumn="1" w:lastColumn="0" w:noHBand="0" w:noVBand="1"/>
      </w:tblPr>
      <w:tblGrid>
        <w:gridCol w:w="5524"/>
        <w:gridCol w:w="1559"/>
        <w:gridCol w:w="1933"/>
      </w:tblGrid>
      <w:tr w:rsidR="007D4125" w:rsidRPr="007D5023" w14:paraId="25F3A889" w14:textId="77777777" w:rsidTr="007941C7">
        <w:tc>
          <w:tcPr>
            <w:tcW w:w="5524" w:type="dxa"/>
            <w:shd w:val="clear" w:color="auto" w:fill="D9D9D9" w:themeFill="background1" w:themeFillShade="D9"/>
          </w:tcPr>
          <w:p w14:paraId="76050F8F" w14:textId="77777777" w:rsidR="007D4125" w:rsidRPr="007D5023" w:rsidRDefault="007D4125" w:rsidP="007941C7">
            <w:pPr>
              <w:rPr>
                <w:sz w:val="20"/>
                <w:szCs w:val="20"/>
              </w:rPr>
            </w:pPr>
            <w:r>
              <w:rPr>
                <w:sz w:val="20"/>
                <w:szCs w:val="20"/>
              </w:rPr>
              <w:t>Procedural Step</w:t>
            </w:r>
          </w:p>
        </w:tc>
        <w:tc>
          <w:tcPr>
            <w:tcW w:w="1559" w:type="dxa"/>
            <w:shd w:val="clear" w:color="auto" w:fill="D9D9D9" w:themeFill="background1" w:themeFillShade="D9"/>
          </w:tcPr>
          <w:p w14:paraId="3B32E460" w14:textId="77777777" w:rsidR="007D4125" w:rsidRPr="007D5023" w:rsidRDefault="007D4125" w:rsidP="007941C7">
            <w:pPr>
              <w:rPr>
                <w:sz w:val="20"/>
                <w:szCs w:val="20"/>
              </w:rPr>
            </w:pPr>
            <w:r>
              <w:rPr>
                <w:sz w:val="20"/>
                <w:szCs w:val="20"/>
              </w:rPr>
              <w:t>Accountability</w:t>
            </w:r>
          </w:p>
        </w:tc>
        <w:tc>
          <w:tcPr>
            <w:tcW w:w="1933" w:type="dxa"/>
            <w:shd w:val="clear" w:color="auto" w:fill="D9D9D9" w:themeFill="background1" w:themeFillShade="D9"/>
          </w:tcPr>
          <w:p w14:paraId="2A70016E" w14:textId="77777777" w:rsidR="007D4125" w:rsidRPr="007D5023" w:rsidRDefault="007D4125" w:rsidP="007941C7">
            <w:pPr>
              <w:rPr>
                <w:sz w:val="20"/>
                <w:szCs w:val="20"/>
              </w:rPr>
            </w:pPr>
            <w:r>
              <w:rPr>
                <w:sz w:val="20"/>
                <w:szCs w:val="20"/>
              </w:rPr>
              <w:t>When</w:t>
            </w:r>
          </w:p>
        </w:tc>
      </w:tr>
      <w:tr w:rsidR="003706FC" w:rsidRPr="007D5023" w14:paraId="4CE61A7A" w14:textId="77777777" w:rsidTr="007941C7">
        <w:trPr>
          <w:trHeight w:val="580"/>
        </w:trPr>
        <w:tc>
          <w:tcPr>
            <w:tcW w:w="5524" w:type="dxa"/>
          </w:tcPr>
          <w:p w14:paraId="0F9565DE" w14:textId="77777777" w:rsidR="003706FC" w:rsidRDefault="003706FC" w:rsidP="003706FC">
            <w:pPr>
              <w:pStyle w:val="ListParagraph"/>
              <w:numPr>
                <w:ilvl w:val="0"/>
                <w:numId w:val="26"/>
              </w:numPr>
              <w:rPr>
                <w:sz w:val="20"/>
                <w:szCs w:val="20"/>
              </w:rPr>
            </w:pPr>
            <w:r w:rsidRPr="227F1264">
              <w:rPr>
                <w:sz w:val="20"/>
                <w:szCs w:val="20"/>
              </w:rPr>
              <w:t xml:space="preserve">Considering the principles outlined by </w:t>
            </w:r>
            <w:r w:rsidRPr="227F1264">
              <w:rPr>
                <w:b/>
                <w:bCs/>
                <w:sz w:val="20"/>
                <w:szCs w:val="20"/>
              </w:rPr>
              <w:t xml:space="preserve">paragraph (a) </w:t>
            </w:r>
            <w:r w:rsidRPr="227F1264">
              <w:rPr>
                <w:sz w:val="20"/>
                <w:szCs w:val="20"/>
              </w:rPr>
              <w:t xml:space="preserve">in the </w:t>
            </w:r>
            <w:r w:rsidRPr="227F1264">
              <w:rPr>
                <w:i/>
                <w:iCs/>
                <w:sz w:val="20"/>
                <w:szCs w:val="20"/>
              </w:rPr>
              <w:t>Complaint and Appeals Policy</w:t>
            </w:r>
            <w:r w:rsidRPr="227F1264">
              <w:rPr>
                <w:sz w:val="20"/>
                <w:szCs w:val="20"/>
              </w:rPr>
              <w:t>, suggest an informal resolution</w:t>
            </w:r>
            <w:r>
              <w:rPr>
                <w:sz w:val="20"/>
                <w:szCs w:val="20"/>
              </w:rPr>
              <w:t xml:space="preserve"> to the Party </w:t>
            </w:r>
            <w:r w:rsidRPr="227F1264">
              <w:rPr>
                <w:sz w:val="20"/>
                <w:szCs w:val="20"/>
              </w:rPr>
              <w:t xml:space="preserve">outlining the merits, process and intended outcomes of the suggested approach and ascertain their appetite to participate in an informal resolution to the matter. </w:t>
            </w:r>
          </w:p>
          <w:p w14:paraId="71719DCF" w14:textId="77777777" w:rsidR="003706FC" w:rsidRPr="00C26A51" w:rsidRDefault="003706FC" w:rsidP="003706FC">
            <w:pPr>
              <w:pStyle w:val="ListParagraph"/>
              <w:ind w:left="360"/>
              <w:rPr>
                <w:sz w:val="20"/>
                <w:szCs w:val="20"/>
              </w:rPr>
            </w:pPr>
          </w:p>
        </w:tc>
        <w:tc>
          <w:tcPr>
            <w:tcW w:w="1559" w:type="dxa"/>
            <w:vAlign w:val="center"/>
          </w:tcPr>
          <w:p w14:paraId="2EBFF5D4" w14:textId="2031D586" w:rsidR="003706FC" w:rsidRPr="007D5023" w:rsidRDefault="003706FC" w:rsidP="003706FC">
            <w:pPr>
              <w:jc w:val="center"/>
              <w:rPr>
                <w:sz w:val="20"/>
                <w:szCs w:val="20"/>
              </w:rPr>
            </w:pPr>
            <w:r>
              <w:rPr>
                <w:sz w:val="20"/>
                <w:szCs w:val="20"/>
              </w:rPr>
              <w:t>CEO</w:t>
            </w:r>
          </w:p>
        </w:tc>
        <w:tc>
          <w:tcPr>
            <w:tcW w:w="1933" w:type="dxa"/>
            <w:vAlign w:val="center"/>
          </w:tcPr>
          <w:p w14:paraId="15468196" w14:textId="77777777" w:rsidR="003706FC" w:rsidRPr="007D5023" w:rsidRDefault="003706FC" w:rsidP="003706FC">
            <w:pPr>
              <w:rPr>
                <w:sz w:val="20"/>
                <w:szCs w:val="20"/>
              </w:rPr>
            </w:pPr>
            <w:r w:rsidRPr="003706FC">
              <w:rPr>
                <w:sz w:val="20"/>
                <w:szCs w:val="20"/>
              </w:rPr>
              <w:t>Within 1 business day of receiving</w:t>
            </w:r>
            <w:r>
              <w:rPr>
                <w:sz w:val="20"/>
                <w:szCs w:val="20"/>
              </w:rPr>
              <w:t xml:space="preserve"> informal Complaint or Appeal.</w:t>
            </w:r>
          </w:p>
        </w:tc>
      </w:tr>
      <w:tr w:rsidR="003706FC" w:rsidRPr="007D5023" w14:paraId="75A2563B" w14:textId="77777777" w:rsidTr="007941C7">
        <w:trPr>
          <w:trHeight w:val="3392"/>
        </w:trPr>
        <w:tc>
          <w:tcPr>
            <w:tcW w:w="5524" w:type="dxa"/>
          </w:tcPr>
          <w:p w14:paraId="3292A2FF" w14:textId="77777777" w:rsidR="003706FC" w:rsidRDefault="003706FC" w:rsidP="003706FC">
            <w:pPr>
              <w:pStyle w:val="ListParagraph"/>
              <w:numPr>
                <w:ilvl w:val="0"/>
                <w:numId w:val="26"/>
              </w:numPr>
              <w:rPr>
                <w:sz w:val="20"/>
                <w:szCs w:val="20"/>
              </w:rPr>
            </w:pPr>
            <w:r w:rsidRPr="227F1264">
              <w:rPr>
                <w:sz w:val="20"/>
                <w:szCs w:val="20"/>
              </w:rPr>
              <w:lastRenderedPageBreak/>
              <w:t xml:space="preserve">Should the party consent to an informal resolution which involves parties interacting, then ensure each party is adequately briefed, treated fairly, and feel safe to volunteer their perspectives on the matter. If the matter is subsequently resolved, no further action </w:t>
            </w:r>
            <w:r>
              <w:rPr>
                <w:sz w:val="20"/>
                <w:szCs w:val="20"/>
              </w:rPr>
              <w:t xml:space="preserve">is </w:t>
            </w:r>
            <w:r w:rsidRPr="227F1264">
              <w:rPr>
                <w:sz w:val="20"/>
                <w:szCs w:val="20"/>
              </w:rPr>
              <w:t>required</w:t>
            </w:r>
            <w:r>
              <w:rPr>
                <w:sz w:val="20"/>
                <w:szCs w:val="20"/>
              </w:rPr>
              <w:t xml:space="preserve"> concluding this procedure</w:t>
            </w:r>
            <w:r w:rsidRPr="227F1264">
              <w:rPr>
                <w:sz w:val="20"/>
                <w:szCs w:val="20"/>
              </w:rPr>
              <w:t xml:space="preserve">. </w:t>
            </w:r>
          </w:p>
          <w:p w14:paraId="3E83E0F6" w14:textId="4F041099" w:rsidR="003706FC" w:rsidRDefault="003706FC" w:rsidP="003706FC">
            <w:pPr>
              <w:pStyle w:val="ListParagraph"/>
              <w:ind w:left="360"/>
              <w:rPr>
                <w:sz w:val="20"/>
                <w:szCs w:val="20"/>
              </w:rPr>
            </w:pPr>
            <w:r w:rsidRPr="227F1264">
              <w:rPr>
                <w:sz w:val="20"/>
                <w:szCs w:val="20"/>
              </w:rPr>
              <w:t xml:space="preserve">Should the </w:t>
            </w:r>
            <w:r>
              <w:rPr>
                <w:sz w:val="20"/>
                <w:szCs w:val="20"/>
              </w:rPr>
              <w:t>CEO</w:t>
            </w:r>
            <w:r w:rsidRPr="227F1264">
              <w:rPr>
                <w:sz w:val="20"/>
                <w:szCs w:val="20"/>
              </w:rPr>
              <w:t xml:space="preserve"> conclude that there may be potential recurrence of similar causes for future Complaints or Appeals, then the matter needs to be registered in the </w:t>
            </w:r>
            <w:r w:rsidRPr="227F1264">
              <w:rPr>
                <w:i/>
                <w:iCs/>
                <w:sz w:val="20"/>
                <w:szCs w:val="20"/>
              </w:rPr>
              <w:t>Continuous Improvement Register</w:t>
            </w:r>
            <w:r w:rsidRPr="227F1264">
              <w:rPr>
                <w:sz w:val="20"/>
                <w:szCs w:val="20"/>
              </w:rPr>
              <w:t xml:space="preserve"> and treated in accordance with the </w:t>
            </w:r>
            <w:r>
              <w:rPr>
                <w:i/>
                <w:iCs/>
                <w:sz w:val="20"/>
                <w:szCs w:val="20"/>
              </w:rPr>
              <w:t>Compliance and Governance</w:t>
            </w:r>
            <w:r w:rsidRPr="227F1264">
              <w:rPr>
                <w:i/>
                <w:iCs/>
                <w:sz w:val="20"/>
                <w:szCs w:val="20"/>
              </w:rPr>
              <w:t xml:space="preserve"> Policy</w:t>
            </w:r>
            <w:r w:rsidRPr="227F1264">
              <w:rPr>
                <w:sz w:val="20"/>
                <w:szCs w:val="20"/>
              </w:rPr>
              <w:t xml:space="preserve"> with judgement applied on the importance and urgency of working on the issue.</w:t>
            </w:r>
          </w:p>
        </w:tc>
        <w:tc>
          <w:tcPr>
            <w:tcW w:w="1559" w:type="dxa"/>
            <w:vAlign w:val="center"/>
          </w:tcPr>
          <w:p w14:paraId="645A0C6A" w14:textId="3901D4D2" w:rsidR="003706FC" w:rsidRDefault="003706FC" w:rsidP="003706FC">
            <w:pPr>
              <w:jc w:val="center"/>
              <w:rPr>
                <w:sz w:val="20"/>
                <w:szCs w:val="20"/>
              </w:rPr>
            </w:pPr>
            <w:r>
              <w:rPr>
                <w:sz w:val="20"/>
                <w:szCs w:val="20"/>
              </w:rPr>
              <w:t>CEO</w:t>
            </w:r>
          </w:p>
        </w:tc>
        <w:tc>
          <w:tcPr>
            <w:tcW w:w="1933" w:type="dxa"/>
            <w:vAlign w:val="center"/>
          </w:tcPr>
          <w:p w14:paraId="6D9B308C" w14:textId="15B6ECA8" w:rsidR="003706FC" w:rsidRDefault="003706FC" w:rsidP="003706FC">
            <w:pPr>
              <w:rPr>
                <w:sz w:val="20"/>
                <w:szCs w:val="20"/>
              </w:rPr>
            </w:pPr>
            <w:r>
              <w:rPr>
                <w:sz w:val="20"/>
                <w:szCs w:val="20"/>
              </w:rPr>
              <w:t>At CEO’s discretion and agreement between parties.</w:t>
            </w:r>
          </w:p>
        </w:tc>
      </w:tr>
      <w:tr w:rsidR="003706FC" w:rsidRPr="007D5023" w14:paraId="2BECE025" w14:textId="77777777" w:rsidTr="007941C7">
        <w:trPr>
          <w:trHeight w:val="580"/>
        </w:trPr>
        <w:tc>
          <w:tcPr>
            <w:tcW w:w="5524" w:type="dxa"/>
          </w:tcPr>
          <w:p w14:paraId="6FD2FA82" w14:textId="77777777" w:rsidR="003706FC" w:rsidRDefault="003706FC" w:rsidP="003706FC">
            <w:pPr>
              <w:pStyle w:val="ListParagraph"/>
              <w:numPr>
                <w:ilvl w:val="0"/>
                <w:numId w:val="26"/>
              </w:numPr>
              <w:rPr>
                <w:sz w:val="20"/>
                <w:szCs w:val="20"/>
              </w:rPr>
            </w:pPr>
            <w:r w:rsidRPr="227F1264">
              <w:rPr>
                <w:sz w:val="20"/>
                <w:szCs w:val="20"/>
              </w:rPr>
              <w:t xml:space="preserve">Should the party decide not to proceed with either </w:t>
            </w:r>
            <w:r>
              <w:rPr>
                <w:sz w:val="20"/>
                <w:szCs w:val="20"/>
              </w:rPr>
              <w:t xml:space="preserve">an </w:t>
            </w:r>
            <w:r w:rsidRPr="227F1264">
              <w:rPr>
                <w:sz w:val="20"/>
                <w:szCs w:val="20"/>
              </w:rPr>
              <w:t>informal or formal resolution conclude</w:t>
            </w:r>
            <w:r>
              <w:rPr>
                <w:sz w:val="20"/>
                <w:szCs w:val="20"/>
              </w:rPr>
              <w:t xml:space="preserve"> this phase of the</w:t>
            </w:r>
            <w:r w:rsidRPr="227F1264">
              <w:rPr>
                <w:sz w:val="20"/>
                <w:szCs w:val="20"/>
              </w:rPr>
              <w:t xml:space="preserve"> procedure with no further action required. If party wishes to pursue a formal Complaint or Appeal, then proceed to either </w:t>
            </w:r>
            <w:r>
              <w:rPr>
                <w:b/>
                <w:bCs/>
                <w:sz w:val="20"/>
                <w:szCs w:val="20"/>
              </w:rPr>
              <w:t>Phase</w:t>
            </w:r>
            <w:r w:rsidRPr="00C8753E">
              <w:rPr>
                <w:b/>
                <w:bCs/>
                <w:sz w:val="20"/>
                <w:szCs w:val="20"/>
              </w:rPr>
              <w:t xml:space="preserve"> 3</w:t>
            </w:r>
            <w:r w:rsidRPr="227F1264">
              <w:rPr>
                <w:sz w:val="20"/>
                <w:szCs w:val="20"/>
              </w:rPr>
              <w:t xml:space="preserve"> or </w:t>
            </w:r>
            <w:r>
              <w:rPr>
                <w:b/>
                <w:bCs/>
                <w:sz w:val="20"/>
                <w:szCs w:val="20"/>
              </w:rPr>
              <w:t>Phase</w:t>
            </w:r>
            <w:r w:rsidRPr="227F1264">
              <w:rPr>
                <w:sz w:val="20"/>
                <w:szCs w:val="20"/>
              </w:rPr>
              <w:t xml:space="preserve"> </w:t>
            </w:r>
            <w:r w:rsidRPr="00C8753E">
              <w:rPr>
                <w:b/>
                <w:bCs/>
                <w:sz w:val="20"/>
                <w:szCs w:val="20"/>
              </w:rPr>
              <w:t>4</w:t>
            </w:r>
            <w:r w:rsidRPr="227F1264">
              <w:rPr>
                <w:sz w:val="20"/>
                <w:szCs w:val="20"/>
              </w:rPr>
              <w:t xml:space="preserve"> of this procedure.</w:t>
            </w:r>
          </w:p>
        </w:tc>
        <w:tc>
          <w:tcPr>
            <w:tcW w:w="1559" w:type="dxa"/>
            <w:vAlign w:val="center"/>
          </w:tcPr>
          <w:p w14:paraId="0BE14EC8" w14:textId="29699F42" w:rsidR="003706FC" w:rsidRDefault="003706FC" w:rsidP="003706FC">
            <w:pPr>
              <w:jc w:val="center"/>
              <w:rPr>
                <w:sz w:val="20"/>
                <w:szCs w:val="20"/>
              </w:rPr>
            </w:pPr>
            <w:r>
              <w:rPr>
                <w:sz w:val="20"/>
                <w:szCs w:val="20"/>
              </w:rPr>
              <w:t>CEO</w:t>
            </w:r>
          </w:p>
        </w:tc>
        <w:tc>
          <w:tcPr>
            <w:tcW w:w="1933" w:type="dxa"/>
            <w:vAlign w:val="center"/>
          </w:tcPr>
          <w:p w14:paraId="5D980461" w14:textId="77777777" w:rsidR="003706FC" w:rsidRDefault="003706FC" w:rsidP="003706FC">
            <w:pPr>
              <w:rPr>
                <w:sz w:val="20"/>
                <w:szCs w:val="20"/>
              </w:rPr>
            </w:pPr>
            <w:r w:rsidRPr="003706FC">
              <w:rPr>
                <w:sz w:val="20"/>
                <w:szCs w:val="20"/>
              </w:rPr>
              <w:t>Within 1 Business Day o</w:t>
            </w:r>
            <w:r>
              <w:rPr>
                <w:sz w:val="20"/>
                <w:szCs w:val="20"/>
              </w:rPr>
              <w:t>f informal Complaint or Appeal.</w:t>
            </w:r>
          </w:p>
        </w:tc>
      </w:tr>
    </w:tbl>
    <w:p w14:paraId="395FBC4A" w14:textId="77777777" w:rsidR="007D4125" w:rsidRPr="006A2656" w:rsidRDefault="007D4125" w:rsidP="007D4125">
      <w:pPr>
        <w:rPr>
          <w:b/>
          <w:bCs/>
          <w:sz w:val="2"/>
          <w:szCs w:val="2"/>
        </w:rPr>
      </w:pPr>
    </w:p>
    <w:p w14:paraId="28C73C59" w14:textId="77777777" w:rsidR="007D4125" w:rsidRDefault="007D4125" w:rsidP="007D4125">
      <w:pPr>
        <w:rPr>
          <w:sz w:val="18"/>
          <w:szCs w:val="18"/>
        </w:rPr>
      </w:pPr>
      <w:r w:rsidRPr="00A30973">
        <w:rPr>
          <w:b/>
          <w:bCs/>
          <w:sz w:val="18"/>
          <w:szCs w:val="18"/>
        </w:rPr>
        <w:t xml:space="preserve">Note: </w:t>
      </w:r>
      <w:r>
        <w:rPr>
          <w:sz w:val="18"/>
          <w:szCs w:val="18"/>
        </w:rPr>
        <w:t xml:space="preserve">in some instances, this procedural phase may be redundant should the student decide to go straight to </w:t>
      </w:r>
      <w:r>
        <w:rPr>
          <w:b/>
          <w:bCs/>
          <w:sz w:val="18"/>
          <w:szCs w:val="18"/>
        </w:rPr>
        <w:t>Phase</w:t>
      </w:r>
      <w:r w:rsidRPr="00C8753E">
        <w:rPr>
          <w:b/>
          <w:bCs/>
          <w:sz w:val="18"/>
          <w:szCs w:val="18"/>
        </w:rPr>
        <w:t xml:space="preserve"> 4</w:t>
      </w:r>
      <w:r>
        <w:rPr>
          <w:sz w:val="18"/>
          <w:szCs w:val="18"/>
        </w:rPr>
        <w:t xml:space="preserve"> with a lodgement of a formal Complaint or Appeal.</w:t>
      </w:r>
    </w:p>
    <w:p w14:paraId="7E62F786" w14:textId="77777777" w:rsidR="007D4125" w:rsidRPr="00C10C36" w:rsidRDefault="007D4125" w:rsidP="007D4125">
      <w:pPr>
        <w:rPr>
          <w:sz w:val="2"/>
          <w:szCs w:val="2"/>
        </w:rPr>
      </w:pPr>
    </w:p>
    <w:p w14:paraId="35BEBDAD" w14:textId="77777777" w:rsidR="007D4125" w:rsidRPr="009126B6" w:rsidRDefault="007D4125" w:rsidP="007D4125">
      <w:pPr>
        <w:tabs>
          <w:tab w:val="left" w:pos="6520"/>
        </w:tabs>
        <w:rPr>
          <w:b/>
          <w:bCs/>
        </w:rPr>
      </w:pPr>
      <w:r>
        <w:rPr>
          <w:b/>
          <w:bCs/>
        </w:rPr>
        <w:t xml:space="preserve">PHASE 3: Inform </w:t>
      </w:r>
      <w:r w:rsidRPr="009126B6">
        <w:rPr>
          <w:b/>
          <w:bCs/>
        </w:rPr>
        <w:t>Party of their rights and process to formalise the Complaint or Appeal</w:t>
      </w:r>
      <w:r>
        <w:rPr>
          <w:b/>
          <w:bCs/>
        </w:rPr>
        <w:t>.</w:t>
      </w:r>
      <w:r w:rsidRPr="009126B6">
        <w:rPr>
          <w:b/>
          <w:bCs/>
        </w:rPr>
        <w:t xml:space="preserve"> </w:t>
      </w:r>
    </w:p>
    <w:tbl>
      <w:tblPr>
        <w:tblStyle w:val="TableGrid"/>
        <w:tblW w:w="0" w:type="auto"/>
        <w:tblLook w:val="04A0" w:firstRow="1" w:lastRow="0" w:firstColumn="1" w:lastColumn="0" w:noHBand="0" w:noVBand="1"/>
      </w:tblPr>
      <w:tblGrid>
        <w:gridCol w:w="5524"/>
        <w:gridCol w:w="1559"/>
        <w:gridCol w:w="1933"/>
      </w:tblGrid>
      <w:tr w:rsidR="007D4125" w:rsidRPr="007D5023" w14:paraId="19594549" w14:textId="77777777" w:rsidTr="007941C7">
        <w:tc>
          <w:tcPr>
            <w:tcW w:w="5524" w:type="dxa"/>
            <w:shd w:val="clear" w:color="auto" w:fill="D9D9D9" w:themeFill="background1" w:themeFillShade="D9"/>
          </w:tcPr>
          <w:p w14:paraId="717F6232" w14:textId="77777777" w:rsidR="007D4125" w:rsidRPr="007D5023" w:rsidRDefault="007D4125" w:rsidP="007941C7">
            <w:pPr>
              <w:rPr>
                <w:sz w:val="20"/>
                <w:szCs w:val="20"/>
              </w:rPr>
            </w:pPr>
            <w:r>
              <w:rPr>
                <w:sz w:val="20"/>
                <w:szCs w:val="20"/>
              </w:rPr>
              <w:t>Procedural Step</w:t>
            </w:r>
          </w:p>
        </w:tc>
        <w:tc>
          <w:tcPr>
            <w:tcW w:w="1559" w:type="dxa"/>
            <w:shd w:val="clear" w:color="auto" w:fill="D9D9D9" w:themeFill="background1" w:themeFillShade="D9"/>
          </w:tcPr>
          <w:p w14:paraId="3EE71BE3" w14:textId="77777777" w:rsidR="007D4125" w:rsidRPr="007D5023" w:rsidRDefault="007D4125" w:rsidP="007941C7">
            <w:pPr>
              <w:rPr>
                <w:sz w:val="20"/>
                <w:szCs w:val="20"/>
              </w:rPr>
            </w:pPr>
            <w:r>
              <w:rPr>
                <w:sz w:val="20"/>
                <w:szCs w:val="20"/>
              </w:rPr>
              <w:t>Accountability</w:t>
            </w:r>
          </w:p>
        </w:tc>
        <w:tc>
          <w:tcPr>
            <w:tcW w:w="1933" w:type="dxa"/>
            <w:shd w:val="clear" w:color="auto" w:fill="D9D9D9" w:themeFill="background1" w:themeFillShade="D9"/>
          </w:tcPr>
          <w:p w14:paraId="4325B9E4" w14:textId="77777777" w:rsidR="007D4125" w:rsidRPr="007D5023" w:rsidRDefault="007D4125" w:rsidP="007941C7">
            <w:pPr>
              <w:rPr>
                <w:sz w:val="20"/>
                <w:szCs w:val="20"/>
              </w:rPr>
            </w:pPr>
            <w:r>
              <w:rPr>
                <w:sz w:val="20"/>
                <w:szCs w:val="20"/>
              </w:rPr>
              <w:t>When</w:t>
            </w:r>
          </w:p>
        </w:tc>
      </w:tr>
      <w:tr w:rsidR="003706FC" w:rsidRPr="007D5023" w14:paraId="4E746ED0" w14:textId="77777777" w:rsidTr="007941C7">
        <w:trPr>
          <w:trHeight w:val="580"/>
        </w:trPr>
        <w:tc>
          <w:tcPr>
            <w:tcW w:w="5524" w:type="dxa"/>
          </w:tcPr>
          <w:p w14:paraId="10C3B2C0" w14:textId="0EF7B569" w:rsidR="003706FC" w:rsidRPr="00DF46FB" w:rsidRDefault="003706FC" w:rsidP="003706FC">
            <w:pPr>
              <w:pStyle w:val="ListParagraph"/>
              <w:numPr>
                <w:ilvl w:val="0"/>
                <w:numId w:val="26"/>
              </w:numPr>
              <w:rPr>
                <w:sz w:val="20"/>
                <w:szCs w:val="20"/>
              </w:rPr>
            </w:pPr>
            <w:r w:rsidRPr="227F1264">
              <w:rPr>
                <w:sz w:val="20"/>
                <w:szCs w:val="20"/>
              </w:rPr>
              <w:t xml:space="preserve">Should the Party decide to raise a formal Complaint or Appeal direct them to familiarise themselves first with the </w:t>
            </w:r>
            <w:r w:rsidRPr="227F1264">
              <w:rPr>
                <w:i/>
                <w:iCs/>
                <w:sz w:val="20"/>
                <w:szCs w:val="20"/>
              </w:rPr>
              <w:t>Complaints and Appeals Policy</w:t>
            </w:r>
            <w:r w:rsidRPr="227F1264">
              <w:rPr>
                <w:sz w:val="20"/>
                <w:szCs w:val="20"/>
              </w:rPr>
              <w:t xml:space="preserve"> and then the </w:t>
            </w:r>
            <w:r w:rsidRPr="227F1264">
              <w:rPr>
                <w:i/>
                <w:iCs/>
                <w:sz w:val="20"/>
                <w:szCs w:val="20"/>
              </w:rPr>
              <w:t>Complaint and Appeals Form</w:t>
            </w:r>
            <w:r w:rsidRPr="227F1264">
              <w:rPr>
                <w:sz w:val="20"/>
                <w:szCs w:val="20"/>
              </w:rPr>
              <w:t xml:space="preserve"> (published on the website and further contained in the </w:t>
            </w:r>
            <w:r w:rsidRPr="00C8753E">
              <w:rPr>
                <w:i/>
                <w:iCs/>
                <w:sz w:val="20"/>
                <w:szCs w:val="20"/>
              </w:rPr>
              <w:t>Student Handbook</w:t>
            </w:r>
            <w:r w:rsidRPr="227F1264">
              <w:rPr>
                <w:sz w:val="20"/>
                <w:szCs w:val="20"/>
              </w:rPr>
              <w:t xml:space="preserve">) requesting that they complete the form in a timely manner at their discretion following the instructions </w:t>
            </w:r>
            <w:r>
              <w:rPr>
                <w:sz w:val="20"/>
                <w:szCs w:val="20"/>
              </w:rPr>
              <w:t xml:space="preserve">contained in the form </w:t>
            </w:r>
            <w:r w:rsidRPr="227F1264">
              <w:rPr>
                <w:sz w:val="20"/>
                <w:szCs w:val="20"/>
              </w:rPr>
              <w:t xml:space="preserve">for </w:t>
            </w:r>
            <w:r>
              <w:rPr>
                <w:sz w:val="20"/>
                <w:szCs w:val="20"/>
              </w:rPr>
              <w:t>Your Future Ed</w:t>
            </w:r>
            <w:r w:rsidRPr="227F1264">
              <w:rPr>
                <w:sz w:val="20"/>
                <w:szCs w:val="20"/>
              </w:rPr>
              <w:t xml:space="preserve"> to commence its assessment and investigation of the matter.</w:t>
            </w:r>
          </w:p>
          <w:p w14:paraId="3EAD3030" w14:textId="77777777" w:rsidR="003706FC" w:rsidRPr="00CB67B8" w:rsidRDefault="003706FC" w:rsidP="003706FC">
            <w:pPr>
              <w:rPr>
                <w:sz w:val="18"/>
                <w:szCs w:val="18"/>
              </w:rPr>
            </w:pPr>
          </w:p>
        </w:tc>
        <w:tc>
          <w:tcPr>
            <w:tcW w:w="1559" w:type="dxa"/>
            <w:vAlign w:val="center"/>
          </w:tcPr>
          <w:p w14:paraId="151E835F" w14:textId="4CD0B265" w:rsidR="003706FC" w:rsidRPr="007D5023" w:rsidRDefault="003706FC" w:rsidP="003706FC">
            <w:pPr>
              <w:jc w:val="center"/>
              <w:rPr>
                <w:sz w:val="20"/>
                <w:szCs w:val="20"/>
              </w:rPr>
            </w:pPr>
            <w:r>
              <w:rPr>
                <w:sz w:val="20"/>
                <w:szCs w:val="20"/>
              </w:rPr>
              <w:t>CEO</w:t>
            </w:r>
          </w:p>
        </w:tc>
        <w:tc>
          <w:tcPr>
            <w:tcW w:w="1933" w:type="dxa"/>
            <w:vAlign w:val="center"/>
          </w:tcPr>
          <w:p w14:paraId="4EA2967F" w14:textId="77777777" w:rsidR="003706FC" w:rsidRPr="007D5023" w:rsidRDefault="003706FC" w:rsidP="003706FC">
            <w:pPr>
              <w:rPr>
                <w:sz w:val="20"/>
                <w:szCs w:val="20"/>
              </w:rPr>
            </w:pPr>
            <w:r>
              <w:rPr>
                <w:sz w:val="20"/>
                <w:szCs w:val="20"/>
              </w:rPr>
              <w:t>Immediately or as soon as practicable.</w:t>
            </w:r>
          </w:p>
        </w:tc>
      </w:tr>
    </w:tbl>
    <w:p w14:paraId="63CBF1E2" w14:textId="77777777" w:rsidR="007D4125" w:rsidRPr="0027540E" w:rsidRDefault="007D4125" w:rsidP="007D4125">
      <w:pPr>
        <w:tabs>
          <w:tab w:val="left" w:pos="6520"/>
        </w:tabs>
        <w:rPr>
          <w:b/>
          <w:bCs/>
          <w:sz w:val="2"/>
          <w:szCs w:val="2"/>
        </w:rPr>
      </w:pPr>
    </w:p>
    <w:p w14:paraId="220B6084" w14:textId="77777777" w:rsidR="007D4125" w:rsidRPr="004B3E33" w:rsidRDefault="007D4125" w:rsidP="007D4125">
      <w:pPr>
        <w:tabs>
          <w:tab w:val="left" w:pos="6520"/>
        </w:tabs>
        <w:rPr>
          <w:b/>
          <w:bCs/>
          <w:sz w:val="2"/>
          <w:szCs w:val="2"/>
        </w:rPr>
      </w:pPr>
    </w:p>
    <w:p w14:paraId="298273A2" w14:textId="77777777" w:rsidR="007D4125" w:rsidRDefault="007D4125" w:rsidP="007D4125">
      <w:pPr>
        <w:tabs>
          <w:tab w:val="left" w:pos="6520"/>
        </w:tabs>
        <w:rPr>
          <w:b/>
          <w:bCs/>
        </w:rPr>
      </w:pPr>
      <w:r>
        <w:rPr>
          <w:b/>
          <w:bCs/>
        </w:rPr>
        <w:t xml:space="preserve">PHASE 4: A Party </w:t>
      </w:r>
      <w:r w:rsidRPr="004C13A2">
        <w:rPr>
          <w:b/>
          <w:bCs/>
        </w:rPr>
        <w:t xml:space="preserve">sends completed </w:t>
      </w:r>
      <w:r w:rsidRPr="00FA4526">
        <w:rPr>
          <w:b/>
          <w:bCs/>
          <w:i/>
          <w:iCs/>
        </w:rPr>
        <w:t>Complaint and Appeals form</w:t>
      </w:r>
      <w:r>
        <w:rPr>
          <w:b/>
          <w:bCs/>
        </w:rPr>
        <w:t>.</w:t>
      </w:r>
    </w:p>
    <w:tbl>
      <w:tblPr>
        <w:tblStyle w:val="TableGrid"/>
        <w:tblW w:w="0" w:type="auto"/>
        <w:tblLook w:val="04A0" w:firstRow="1" w:lastRow="0" w:firstColumn="1" w:lastColumn="0" w:noHBand="0" w:noVBand="1"/>
      </w:tblPr>
      <w:tblGrid>
        <w:gridCol w:w="5524"/>
        <w:gridCol w:w="1559"/>
        <w:gridCol w:w="1933"/>
      </w:tblGrid>
      <w:tr w:rsidR="007D4125" w:rsidRPr="007D5023" w14:paraId="4839F1B0" w14:textId="77777777" w:rsidTr="007941C7">
        <w:tc>
          <w:tcPr>
            <w:tcW w:w="5524" w:type="dxa"/>
            <w:shd w:val="clear" w:color="auto" w:fill="D9D9D9" w:themeFill="background1" w:themeFillShade="D9"/>
          </w:tcPr>
          <w:p w14:paraId="0C9AD2DD" w14:textId="77777777" w:rsidR="007D4125" w:rsidRPr="007D5023" w:rsidRDefault="007D4125" w:rsidP="007941C7">
            <w:pPr>
              <w:rPr>
                <w:sz w:val="20"/>
                <w:szCs w:val="20"/>
              </w:rPr>
            </w:pPr>
            <w:r>
              <w:rPr>
                <w:sz w:val="20"/>
                <w:szCs w:val="20"/>
              </w:rPr>
              <w:t>Procedural Step</w:t>
            </w:r>
          </w:p>
        </w:tc>
        <w:tc>
          <w:tcPr>
            <w:tcW w:w="1559" w:type="dxa"/>
            <w:shd w:val="clear" w:color="auto" w:fill="D9D9D9" w:themeFill="background1" w:themeFillShade="D9"/>
          </w:tcPr>
          <w:p w14:paraId="2A9826ED" w14:textId="77777777" w:rsidR="007D4125" w:rsidRPr="007D5023" w:rsidRDefault="007D4125" w:rsidP="007941C7">
            <w:pPr>
              <w:rPr>
                <w:sz w:val="20"/>
                <w:szCs w:val="20"/>
              </w:rPr>
            </w:pPr>
            <w:r>
              <w:rPr>
                <w:sz w:val="20"/>
                <w:szCs w:val="20"/>
              </w:rPr>
              <w:t>Accountability</w:t>
            </w:r>
          </w:p>
        </w:tc>
        <w:tc>
          <w:tcPr>
            <w:tcW w:w="1933" w:type="dxa"/>
            <w:shd w:val="clear" w:color="auto" w:fill="D9D9D9" w:themeFill="background1" w:themeFillShade="D9"/>
          </w:tcPr>
          <w:p w14:paraId="2A1A263E" w14:textId="77777777" w:rsidR="007D4125" w:rsidRPr="007D5023" w:rsidRDefault="007D4125" w:rsidP="007941C7">
            <w:pPr>
              <w:rPr>
                <w:sz w:val="20"/>
                <w:szCs w:val="20"/>
              </w:rPr>
            </w:pPr>
            <w:r>
              <w:rPr>
                <w:sz w:val="20"/>
                <w:szCs w:val="20"/>
              </w:rPr>
              <w:t>When</w:t>
            </w:r>
          </w:p>
        </w:tc>
      </w:tr>
      <w:tr w:rsidR="003706FC" w:rsidRPr="007D5023" w14:paraId="159B46F2" w14:textId="77777777" w:rsidTr="007941C7">
        <w:trPr>
          <w:trHeight w:val="580"/>
        </w:trPr>
        <w:tc>
          <w:tcPr>
            <w:tcW w:w="5524" w:type="dxa"/>
          </w:tcPr>
          <w:p w14:paraId="71F9CC9E" w14:textId="77777777" w:rsidR="003706FC" w:rsidRPr="00DF46FB" w:rsidRDefault="003706FC" w:rsidP="003706FC">
            <w:pPr>
              <w:pStyle w:val="ListParagraph"/>
              <w:numPr>
                <w:ilvl w:val="0"/>
                <w:numId w:val="26"/>
              </w:numPr>
              <w:rPr>
                <w:sz w:val="20"/>
                <w:szCs w:val="20"/>
              </w:rPr>
            </w:pPr>
            <w:r w:rsidRPr="227F1264">
              <w:rPr>
                <w:sz w:val="20"/>
                <w:szCs w:val="20"/>
              </w:rPr>
              <w:t xml:space="preserve">Check </w:t>
            </w:r>
            <w:r w:rsidRPr="00C8753E">
              <w:rPr>
                <w:i/>
                <w:iCs/>
                <w:sz w:val="20"/>
                <w:szCs w:val="20"/>
              </w:rPr>
              <w:t>Complaints and Appeals form</w:t>
            </w:r>
            <w:r w:rsidRPr="227F1264">
              <w:rPr>
                <w:sz w:val="20"/>
                <w:szCs w:val="20"/>
              </w:rPr>
              <w:t xml:space="preserve"> for legibility and completeness (including any supporting documentation). Should this suffice, proceed to </w:t>
            </w:r>
            <w:r>
              <w:rPr>
                <w:b/>
                <w:bCs/>
                <w:sz w:val="20"/>
                <w:szCs w:val="20"/>
              </w:rPr>
              <w:t>Phase</w:t>
            </w:r>
            <w:r w:rsidRPr="00C8753E">
              <w:rPr>
                <w:b/>
                <w:bCs/>
                <w:sz w:val="20"/>
                <w:szCs w:val="20"/>
              </w:rPr>
              <w:t xml:space="preserve"> 5</w:t>
            </w:r>
            <w:r w:rsidRPr="227F1264">
              <w:rPr>
                <w:sz w:val="20"/>
                <w:szCs w:val="20"/>
              </w:rPr>
              <w:t>, otherwise liaise with the party to resolve open issues.</w:t>
            </w:r>
          </w:p>
          <w:p w14:paraId="172BC7E1" w14:textId="77777777" w:rsidR="003706FC" w:rsidRPr="00CB67B8" w:rsidRDefault="003706FC" w:rsidP="003706FC">
            <w:pPr>
              <w:rPr>
                <w:sz w:val="18"/>
                <w:szCs w:val="18"/>
              </w:rPr>
            </w:pPr>
          </w:p>
        </w:tc>
        <w:tc>
          <w:tcPr>
            <w:tcW w:w="1559" w:type="dxa"/>
            <w:vAlign w:val="center"/>
          </w:tcPr>
          <w:p w14:paraId="059FCD98" w14:textId="7D301F5E" w:rsidR="003706FC" w:rsidRPr="007D5023" w:rsidRDefault="003706FC" w:rsidP="003706FC">
            <w:pPr>
              <w:jc w:val="center"/>
              <w:rPr>
                <w:sz w:val="20"/>
                <w:szCs w:val="20"/>
              </w:rPr>
            </w:pPr>
            <w:r>
              <w:rPr>
                <w:sz w:val="20"/>
                <w:szCs w:val="20"/>
              </w:rPr>
              <w:t>CEO</w:t>
            </w:r>
          </w:p>
        </w:tc>
        <w:tc>
          <w:tcPr>
            <w:tcW w:w="1933" w:type="dxa"/>
            <w:vAlign w:val="center"/>
          </w:tcPr>
          <w:p w14:paraId="5E9F054D" w14:textId="77777777" w:rsidR="003706FC" w:rsidRPr="007D5023" w:rsidRDefault="003706FC" w:rsidP="003706FC">
            <w:pPr>
              <w:rPr>
                <w:sz w:val="20"/>
                <w:szCs w:val="20"/>
              </w:rPr>
            </w:pPr>
            <w:r>
              <w:rPr>
                <w:sz w:val="20"/>
                <w:szCs w:val="20"/>
              </w:rPr>
              <w:t>Immediately or as soon as practicable.</w:t>
            </w:r>
          </w:p>
        </w:tc>
      </w:tr>
    </w:tbl>
    <w:p w14:paraId="00FD81F1" w14:textId="77777777" w:rsidR="007D4125" w:rsidRPr="006B58BF" w:rsidRDefault="007D4125" w:rsidP="007D4125">
      <w:pPr>
        <w:tabs>
          <w:tab w:val="left" w:pos="6520"/>
        </w:tabs>
        <w:rPr>
          <w:b/>
          <w:bCs/>
          <w:sz w:val="2"/>
          <w:szCs w:val="2"/>
        </w:rPr>
      </w:pPr>
    </w:p>
    <w:p w14:paraId="186EADBB" w14:textId="77777777" w:rsidR="007D4125" w:rsidRDefault="007D4125" w:rsidP="007D4125">
      <w:pPr>
        <w:tabs>
          <w:tab w:val="left" w:pos="6520"/>
        </w:tabs>
        <w:rPr>
          <w:b/>
          <w:bCs/>
        </w:rPr>
      </w:pPr>
    </w:p>
    <w:p w14:paraId="690B94BB" w14:textId="77777777" w:rsidR="007D4125" w:rsidRDefault="007D4125" w:rsidP="007D4125">
      <w:pPr>
        <w:tabs>
          <w:tab w:val="left" w:pos="6520"/>
        </w:tabs>
        <w:rPr>
          <w:b/>
          <w:bCs/>
        </w:rPr>
      </w:pPr>
    </w:p>
    <w:p w14:paraId="7C55BF4E" w14:textId="77777777" w:rsidR="007D4125" w:rsidRDefault="007D4125" w:rsidP="007D4125">
      <w:pPr>
        <w:tabs>
          <w:tab w:val="left" w:pos="6520"/>
        </w:tabs>
        <w:rPr>
          <w:b/>
          <w:bCs/>
        </w:rPr>
      </w:pPr>
    </w:p>
    <w:p w14:paraId="0099151E" w14:textId="77777777" w:rsidR="007D4125" w:rsidRDefault="007D4125" w:rsidP="007D4125">
      <w:pPr>
        <w:tabs>
          <w:tab w:val="left" w:pos="6520"/>
        </w:tabs>
        <w:rPr>
          <w:b/>
          <w:bCs/>
        </w:rPr>
      </w:pPr>
    </w:p>
    <w:p w14:paraId="0BCBC418" w14:textId="77777777" w:rsidR="007D4125" w:rsidRPr="00AC37DA" w:rsidRDefault="007D4125" w:rsidP="007D4125">
      <w:pPr>
        <w:tabs>
          <w:tab w:val="left" w:pos="6520"/>
        </w:tabs>
        <w:rPr>
          <w:b/>
          <w:bCs/>
        </w:rPr>
      </w:pPr>
      <w:r>
        <w:rPr>
          <w:b/>
          <w:bCs/>
        </w:rPr>
        <w:lastRenderedPageBreak/>
        <w:t xml:space="preserve">PHASE 5: </w:t>
      </w:r>
      <w:r w:rsidRPr="00AC37DA">
        <w:rPr>
          <w:b/>
          <w:bCs/>
        </w:rPr>
        <w:t xml:space="preserve">Register Complaint in </w:t>
      </w:r>
      <w:r w:rsidRPr="00C8753E">
        <w:rPr>
          <w:b/>
          <w:bCs/>
          <w:i/>
          <w:iCs/>
        </w:rPr>
        <w:t>Complaints Register</w:t>
      </w:r>
      <w:r w:rsidRPr="00AC37DA">
        <w:rPr>
          <w:b/>
          <w:bCs/>
        </w:rPr>
        <w:t xml:space="preserve"> and prepare </w:t>
      </w:r>
      <w:r w:rsidRPr="00FA4526">
        <w:rPr>
          <w:b/>
          <w:bCs/>
          <w:i/>
          <w:iCs/>
        </w:rPr>
        <w:t>Acknowledgement letter</w:t>
      </w:r>
      <w:r w:rsidRPr="00AC37DA">
        <w:rPr>
          <w:b/>
          <w:bCs/>
        </w:rPr>
        <w:t>.</w:t>
      </w:r>
    </w:p>
    <w:tbl>
      <w:tblPr>
        <w:tblStyle w:val="TableGrid"/>
        <w:tblW w:w="0" w:type="auto"/>
        <w:tblLook w:val="04A0" w:firstRow="1" w:lastRow="0" w:firstColumn="1" w:lastColumn="0" w:noHBand="0" w:noVBand="1"/>
      </w:tblPr>
      <w:tblGrid>
        <w:gridCol w:w="5524"/>
        <w:gridCol w:w="1559"/>
        <w:gridCol w:w="1933"/>
      </w:tblGrid>
      <w:tr w:rsidR="007D4125" w:rsidRPr="007D5023" w14:paraId="36D45EFA" w14:textId="77777777" w:rsidTr="007941C7">
        <w:tc>
          <w:tcPr>
            <w:tcW w:w="5524" w:type="dxa"/>
            <w:shd w:val="clear" w:color="auto" w:fill="D9D9D9" w:themeFill="background1" w:themeFillShade="D9"/>
          </w:tcPr>
          <w:p w14:paraId="232E75EF" w14:textId="77777777" w:rsidR="007D4125" w:rsidRPr="007D5023" w:rsidRDefault="007D4125" w:rsidP="007941C7">
            <w:pPr>
              <w:rPr>
                <w:sz w:val="20"/>
                <w:szCs w:val="20"/>
              </w:rPr>
            </w:pPr>
            <w:r>
              <w:rPr>
                <w:sz w:val="20"/>
                <w:szCs w:val="20"/>
              </w:rPr>
              <w:t>Procedural Step</w:t>
            </w:r>
          </w:p>
        </w:tc>
        <w:tc>
          <w:tcPr>
            <w:tcW w:w="1559" w:type="dxa"/>
            <w:shd w:val="clear" w:color="auto" w:fill="D9D9D9" w:themeFill="background1" w:themeFillShade="D9"/>
          </w:tcPr>
          <w:p w14:paraId="486F0D0E" w14:textId="77777777" w:rsidR="007D4125" w:rsidRPr="007D5023" w:rsidRDefault="007D4125" w:rsidP="007941C7">
            <w:pPr>
              <w:rPr>
                <w:sz w:val="20"/>
                <w:szCs w:val="20"/>
              </w:rPr>
            </w:pPr>
            <w:r>
              <w:rPr>
                <w:sz w:val="20"/>
                <w:szCs w:val="20"/>
              </w:rPr>
              <w:t>Accountability</w:t>
            </w:r>
          </w:p>
        </w:tc>
        <w:tc>
          <w:tcPr>
            <w:tcW w:w="1933" w:type="dxa"/>
            <w:shd w:val="clear" w:color="auto" w:fill="D9D9D9" w:themeFill="background1" w:themeFillShade="D9"/>
          </w:tcPr>
          <w:p w14:paraId="6754AF42" w14:textId="77777777" w:rsidR="007D4125" w:rsidRPr="007D5023" w:rsidRDefault="007D4125" w:rsidP="007941C7">
            <w:pPr>
              <w:rPr>
                <w:sz w:val="20"/>
                <w:szCs w:val="20"/>
              </w:rPr>
            </w:pPr>
            <w:r>
              <w:rPr>
                <w:sz w:val="20"/>
                <w:szCs w:val="20"/>
              </w:rPr>
              <w:t>When</w:t>
            </w:r>
          </w:p>
        </w:tc>
      </w:tr>
      <w:tr w:rsidR="003706FC" w:rsidRPr="007D5023" w14:paraId="7DD487AD" w14:textId="77777777" w:rsidTr="007941C7">
        <w:trPr>
          <w:trHeight w:val="580"/>
        </w:trPr>
        <w:tc>
          <w:tcPr>
            <w:tcW w:w="5524" w:type="dxa"/>
          </w:tcPr>
          <w:p w14:paraId="0C4C7B29" w14:textId="77777777" w:rsidR="003706FC" w:rsidRPr="00DF46FB" w:rsidRDefault="003706FC" w:rsidP="003706FC">
            <w:pPr>
              <w:pStyle w:val="ListParagraph"/>
              <w:numPr>
                <w:ilvl w:val="0"/>
                <w:numId w:val="26"/>
              </w:numPr>
              <w:rPr>
                <w:sz w:val="20"/>
                <w:szCs w:val="20"/>
              </w:rPr>
            </w:pPr>
            <w:r w:rsidRPr="227F1264">
              <w:rPr>
                <w:sz w:val="20"/>
                <w:szCs w:val="20"/>
              </w:rPr>
              <w:t xml:space="preserve">Register the Complaint in the </w:t>
            </w:r>
            <w:r w:rsidRPr="227F1264">
              <w:rPr>
                <w:i/>
                <w:iCs/>
                <w:sz w:val="20"/>
                <w:szCs w:val="20"/>
              </w:rPr>
              <w:t>Complaints Register</w:t>
            </w:r>
            <w:r w:rsidRPr="227F1264">
              <w:rPr>
                <w:sz w:val="20"/>
                <w:szCs w:val="20"/>
              </w:rPr>
              <w:t xml:space="preserve"> by transcribing key information at this stage of the process and obtain a Complaints Reference Number. </w:t>
            </w:r>
          </w:p>
          <w:p w14:paraId="6D1D7B4E" w14:textId="77777777" w:rsidR="003706FC" w:rsidRPr="00CB67B8" w:rsidRDefault="003706FC" w:rsidP="003706FC">
            <w:pPr>
              <w:rPr>
                <w:sz w:val="18"/>
                <w:szCs w:val="18"/>
              </w:rPr>
            </w:pPr>
          </w:p>
        </w:tc>
        <w:tc>
          <w:tcPr>
            <w:tcW w:w="1559" w:type="dxa"/>
            <w:vMerge w:val="restart"/>
            <w:vAlign w:val="center"/>
          </w:tcPr>
          <w:p w14:paraId="1F104E02" w14:textId="49913C7C" w:rsidR="003706FC" w:rsidRPr="007D5023" w:rsidRDefault="003706FC" w:rsidP="003706FC">
            <w:pPr>
              <w:jc w:val="center"/>
              <w:rPr>
                <w:sz w:val="20"/>
                <w:szCs w:val="20"/>
              </w:rPr>
            </w:pPr>
            <w:r>
              <w:rPr>
                <w:sz w:val="20"/>
                <w:szCs w:val="20"/>
              </w:rPr>
              <w:t>CEO</w:t>
            </w:r>
          </w:p>
        </w:tc>
        <w:tc>
          <w:tcPr>
            <w:tcW w:w="1933" w:type="dxa"/>
            <w:vMerge w:val="restart"/>
            <w:vAlign w:val="center"/>
          </w:tcPr>
          <w:p w14:paraId="4F8D6124" w14:textId="77777777" w:rsidR="003706FC" w:rsidRPr="007D5023" w:rsidRDefault="003706FC" w:rsidP="003706FC">
            <w:pPr>
              <w:rPr>
                <w:sz w:val="20"/>
                <w:szCs w:val="20"/>
              </w:rPr>
            </w:pPr>
            <w:r>
              <w:rPr>
                <w:sz w:val="20"/>
                <w:szCs w:val="20"/>
              </w:rPr>
              <w:t>Immediately or as soon as practicable.</w:t>
            </w:r>
          </w:p>
        </w:tc>
      </w:tr>
      <w:tr w:rsidR="007D4125" w:rsidRPr="007D5023" w14:paraId="34D09A27" w14:textId="77777777" w:rsidTr="007941C7">
        <w:trPr>
          <w:trHeight w:val="580"/>
        </w:trPr>
        <w:tc>
          <w:tcPr>
            <w:tcW w:w="5524" w:type="dxa"/>
          </w:tcPr>
          <w:p w14:paraId="5D6603BD" w14:textId="77777777" w:rsidR="007D4125" w:rsidRDefault="007D4125" w:rsidP="007941C7">
            <w:pPr>
              <w:pStyle w:val="ListParagraph"/>
              <w:numPr>
                <w:ilvl w:val="0"/>
                <w:numId w:val="26"/>
              </w:numPr>
              <w:rPr>
                <w:sz w:val="20"/>
                <w:szCs w:val="20"/>
              </w:rPr>
            </w:pPr>
            <w:r w:rsidRPr="227F1264">
              <w:rPr>
                <w:sz w:val="20"/>
                <w:szCs w:val="20"/>
              </w:rPr>
              <w:t xml:space="preserve">Pre-populate the </w:t>
            </w:r>
            <w:r w:rsidRPr="227F1264">
              <w:rPr>
                <w:i/>
                <w:iCs/>
                <w:sz w:val="20"/>
                <w:szCs w:val="20"/>
              </w:rPr>
              <w:t>Complaint and Appeals Acknowledgement letter</w:t>
            </w:r>
            <w:r w:rsidRPr="227F1264">
              <w:rPr>
                <w:sz w:val="20"/>
                <w:szCs w:val="20"/>
              </w:rPr>
              <w:t xml:space="preserve"> with the specifics of the matter and include the corresponding Complaints Reference Number obtained from the </w:t>
            </w:r>
            <w:r w:rsidRPr="227F1264">
              <w:rPr>
                <w:i/>
                <w:iCs/>
                <w:sz w:val="20"/>
                <w:szCs w:val="20"/>
              </w:rPr>
              <w:t>Complaints Register</w:t>
            </w:r>
            <w:r w:rsidRPr="227F1264">
              <w:rPr>
                <w:sz w:val="20"/>
                <w:szCs w:val="20"/>
              </w:rPr>
              <w:t xml:space="preserve">. </w:t>
            </w:r>
          </w:p>
          <w:p w14:paraId="2DAA484C" w14:textId="77777777" w:rsidR="007D4125" w:rsidRDefault="007D4125" w:rsidP="007941C7">
            <w:pPr>
              <w:pStyle w:val="ListParagraph"/>
              <w:ind w:left="360"/>
              <w:rPr>
                <w:sz w:val="20"/>
                <w:szCs w:val="20"/>
              </w:rPr>
            </w:pPr>
          </w:p>
        </w:tc>
        <w:tc>
          <w:tcPr>
            <w:tcW w:w="1559" w:type="dxa"/>
            <w:vMerge/>
            <w:vAlign w:val="center"/>
          </w:tcPr>
          <w:p w14:paraId="78A44EE4" w14:textId="77777777" w:rsidR="007D4125" w:rsidRDefault="007D4125" w:rsidP="007941C7">
            <w:pPr>
              <w:rPr>
                <w:sz w:val="20"/>
                <w:szCs w:val="20"/>
              </w:rPr>
            </w:pPr>
          </w:p>
        </w:tc>
        <w:tc>
          <w:tcPr>
            <w:tcW w:w="1933" w:type="dxa"/>
            <w:vMerge/>
            <w:vAlign w:val="center"/>
          </w:tcPr>
          <w:p w14:paraId="52738560" w14:textId="77777777" w:rsidR="007D4125" w:rsidRDefault="007D4125" w:rsidP="007941C7">
            <w:pPr>
              <w:rPr>
                <w:sz w:val="20"/>
                <w:szCs w:val="20"/>
              </w:rPr>
            </w:pPr>
          </w:p>
        </w:tc>
      </w:tr>
      <w:tr w:rsidR="007D4125" w:rsidRPr="007D5023" w14:paraId="2E48495B" w14:textId="77777777" w:rsidTr="007941C7">
        <w:trPr>
          <w:trHeight w:val="1774"/>
        </w:trPr>
        <w:tc>
          <w:tcPr>
            <w:tcW w:w="5524" w:type="dxa"/>
          </w:tcPr>
          <w:p w14:paraId="41B6A1AF" w14:textId="77777777" w:rsidR="007D4125" w:rsidRDefault="007D4125" w:rsidP="007941C7">
            <w:pPr>
              <w:pStyle w:val="ListParagraph"/>
              <w:numPr>
                <w:ilvl w:val="0"/>
                <w:numId w:val="26"/>
              </w:numPr>
              <w:rPr>
                <w:sz w:val="20"/>
                <w:szCs w:val="20"/>
              </w:rPr>
            </w:pPr>
            <w:r w:rsidRPr="227F1264">
              <w:rPr>
                <w:sz w:val="20"/>
                <w:szCs w:val="20"/>
              </w:rPr>
              <w:t xml:space="preserve">Provide a copy of the </w:t>
            </w:r>
            <w:r w:rsidRPr="227F1264">
              <w:rPr>
                <w:i/>
                <w:iCs/>
                <w:sz w:val="20"/>
                <w:szCs w:val="20"/>
              </w:rPr>
              <w:t>Complaint and Appeals form (and any supporting documents)</w:t>
            </w:r>
            <w:r w:rsidRPr="227F1264">
              <w:rPr>
                <w:sz w:val="20"/>
                <w:szCs w:val="20"/>
              </w:rPr>
              <w:t xml:space="preserve"> and the pre-prepared </w:t>
            </w:r>
            <w:r w:rsidRPr="227F1264">
              <w:rPr>
                <w:i/>
                <w:iCs/>
                <w:sz w:val="20"/>
                <w:szCs w:val="20"/>
              </w:rPr>
              <w:t>Complaint and Appeals Acknowledgement letter</w:t>
            </w:r>
            <w:r w:rsidRPr="227F1264">
              <w:rPr>
                <w:sz w:val="20"/>
                <w:szCs w:val="20"/>
              </w:rPr>
              <w:t xml:space="preserve"> for the CEO’s review, approval, and signature to release letter to student. CEO to assign matter to appropriate Representative and provide any initial procedural guidance</w:t>
            </w:r>
            <w:r>
              <w:rPr>
                <w:sz w:val="20"/>
                <w:szCs w:val="20"/>
              </w:rPr>
              <w:t xml:space="preserve"> as required.</w:t>
            </w:r>
            <w:r w:rsidRPr="227F1264">
              <w:rPr>
                <w:sz w:val="20"/>
                <w:szCs w:val="20"/>
              </w:rPr>
              <w:t xml:space="preserve"> </w:t>
            </w:r>
          </w:p>
        </w:tc>
        <w:tc>
          <w:tcPr>
            <w:tcW w:w="1559" w:type="dxa"/>
            <w:vMerge/>
            <w:vAlign w:val="center"/>
          </w:tcPr>
          <w:p w14:paraId="16659669" w14:textId="77777777" w:rsidR="007D4125" w:rsidRDefault="007D4125" w:rsidP="007941C7">
            <w:pPr>
              <w:rPr>
                <w:sz w:val="20"/>
                <w:szCs w:val="20"/>
              </w:rPr>
            </w:pPr>
          </w:p>
        </w:tc>
        <w:tc>
          <w:tcPr>
            <w:tcW w:w="1933" w:type="dxa"/>
            <w:vMerge/>
            <w:vAlign w:val="center"/>
          </w:tcPr>
          <w:p w14:paraId="5247F9D5" w14:textId="77777777" w:rsidR="007D4125" w:rsidRDefault="007D4125" w:rsidP="007941C7">
            <w:pPr>
              <w:rPr>
                <w:sz w:val="20"/>
                <w:szCs w:val="20"/>
              </w:rPr>
            </w:pPr>
          </w:p>
        </w:tc>
      </w:tr>
    </w:tbl>
    <w:p w14:paraId="2632EDE5" w14:textId="77777777" w:rsidR="007D4125" w:rsidRPr="00790E8F" w:rsidRDefault="007D4125" w:rsidP="007D4125">
      <w:pPr>
        <w:tabs>
          <w:tab w:val="left" w:pos="6520"/>
        </w:tabs>
        <w:rPr>
          <w:b/>
          <w:bCs/>
          <w:sz w:val="2"/>
          <w:szCs w:val="2"/>
        </w:rPr>
      </w:pPr>
    </w:p>
    <w:p w14:paraId="0ADD28C3" w14:textId="77777777" w:rsidR="007D4125" w:rsidRPr="00790E8F" w:rsidRDefault="007D4125" w:rsidP="007D4125">
      <w:pPr>
        <w:tabs>
          <w:tab w:val="left" w:pos="6520"/>
        </w:tabs>
        <w:rPr>
          <w:b/>
          <w:bCs/>
        </w:rPr>
      </w:pPr>
      <w:r>
        <w:rPr>
          <w:b/>
          <w:bCs/>
        </w:rPr>
        <w:t>PHASE</w:t>
      </w:r>
      <w:r w:rsidRPr="00790E8F">
        <w:rPr>
          <w:b/>
          <w:bCs/>
        </w:rPr>
        <w:t xml:space="preserve"> 6: Send</w:t>
      </w:r>
      <w:r>
        <w:rPr>
          <w:b/>
          <w:bCs/>
        </w:rPr>
        <w:t xml:space="preserve"> Party the</w:t>
      </w:r>
      <w:r w:rsidRPr="00790E8F">
        <w:rPr>
          <w:b/>
          <w:bCs/>
        </w:rPr>
        <w:t xml:space="preserve"> </w:t>
      </w:r>
      <w:r w:rsidRPr="00116E3D">
        <w:rPr>
          <w:b/>
          <w:bCs/>
          <w:i/>
          <w:iCs/>
        </w:rPr>
        <w:t>Acknowledgement letter</w:t>
      </w:r>
      <w:r w:rsidRPr="00790E8F">
        <w:rPr>
          <w:b/>
          <w:bCs/>
        </w:rPr>
        <w:t xml:space="preserve">. </w:t>
      </w:r>
    </w:p>
    <w:tbl>
      <w:tblPr>
        <w:tblStyle w:val="TableGrid"/>
        <w:tblW w:w="0" w:type="auto"/>
        <w:tblLook w:val="04A0" w:firstRow="1" w:lastRow="0" w:firstColumn="1" w:lastColumn="0" w:noHBand="0" w:noVBand="1"/>
      </w:tblPr>
      <w:tblGrid>
        <w:gridCol w:w="5524"/>
        <w:gridCol w:w="1559"/>
        <w:gridCol w:w="1933"/>
      </w:tblGrid>
      <w:tr w:rsidR="003706FC" w:rsidRPr="007D5023" w14:paraId="6F4A8F0B" w14:textId="77777777" w:rsidTr="007941C7">
        <w:trPr>
          <w:trHeight w:val="1185"/>
        </w:trPr>
        <w:tc>
          <w:tcPr>
            <w:tcW w:w="5524" w:type="dxa"/>
          </w:tcPr>
          <w:p w14:paraId="617167A7" w14:textId="77777777" w:rsidR="003706FC" w:rsidRDefault="003706FC" w:rsidP="003706FC">
            <w:pPr>
              <w:pStyle w:val="ListParagraph"/>
              <w:numPr>
                <w:ilvl w:val="0"/>
                <w:numId w:val="26"/>
              </w:numPr>
              <w:rPr>
                <w:sz w:val="20"/>
                <w:szCs w:val="20"/>
              </w:rPr>
            </w:pPr>
            <w:r w:rsidRPr="227F1264">
              <w:rPr>
                <w:sz w:val="20"/>
                <w:szCs w:val="20"/>
              </w:rPr>
              <w:t xml:space="preserve">Send </w:t>
            </w:r>
            <w:r>
              <w:rPr>
                <w:sz w:val="20"/>
                <w:szCs w:val="20"/>
              </w:rPr>
              <w:t>Party the</w:t>
            </w:r>
            <w:r w:rsidRPr="002B6DF7">
              <w:rPr>
                <w:i/>
                <w:iCs/>
                <w:sz w:val="20"/>
                <w:szCs w:val="20"/>
              </w:rPr>
              <w:t xml:space="preserve"> Complaint and Appeals Acknowledgement letter.</w:t>
            </w:r>
            <w:r w:rsidRPr="227F1264">
              <w:rPr>
                <w:sz w:val="20"/>
                <w:szCs w:val="20"/>
              </w:rPr>
              <w:t xml:space="preserve"> </w:t>
            </w:r>
          </w:p>
          <w:p w14:paraId="56A24EF4" w14:textId="77777777" w:rsidR="003706FC" w:rsidRPr="00F9399A" w:rsidRDefault="003706FC" w:rsidP="003706FC">
            <w:pPr>
              <w:pStyle w:val="ListParagraph"/>
              <w:ind w:left="360"/>
              <w:rPr>
                <w:sz w:val="2"/>
                <w:szCs w:val="2"/>
              </w:rPr>
            </w:pPr>
          </w:p>
          <w:p w14:paraId="2BBBC5F3" w14:textId="77777777" w:rsidR="003706FC" w:rsidRPr="00C07319" w:rsidRDefault="003706FC" w:rsidP="003706FC">
            <w:pPr>
              <w:pStyle w:val="ListParagraph"/>
              <w:ind w:left="360"/>
              <w:rPr>
                <w:sz w:val="2"/>
                <w:szCs w:val="2"/>
              </w:rPr>
            </w:pPr>
          </w:p>
          <w:p w14:paraId="5DA5D6EA" w14:textId="77777777" w:rsidR="003706FC" w:rsidRPr="003C6BF8" w:rsidRDefault="003706FC" w:rsidP="003706FC">
            <w:pPr>
              <w:pStyle w:val="ListParagraph"/>
              <w:ind w:left="360"/>
              <w:rPr>
                <w:sz w:val="2"/>
                <w:szCs w:val="2"/>
              </w:rPr>
            </w:pPr>
          </w:p>
          <w:p w14:paraId="3E32AE78" w14:textId="77777777" w:rsidR="003706FC" w:rsidRPr="003C6BF8" w:rsidRDefault="003706FC" w:rsidP="003706FC">
            <w:pPr>
              <w:rPr>
                <w:sz w:val="18"/>
                <w:szCs w:val="18"/>
              </w:rPr>
            </w:pPr>
            <w:r w:rsidRPr="00A30973">
              <w:rPr>
                <w:b/>
                <w:bCs/>
                <w:sz w:val="18"/>
                <w:szCs w:val="18"/>
              </w:rPr>
              <w:t xml:space="preserve">Note: </w:t>
            </w:r>
            <w:r>
              <w:rPr>
                <w:sz w:val="18"/>
                <w:szCs w:val="18"/>
              </w:rPr>
              <w:t>This can be done either electronically via email if attachment is a pdf or alternatively via post.</w:t>
            </w:r>
          </w:p>
        </w:tc>
        <w:tc>
          <w:tcPr>
            <w:tcW w:w="1559" w:type="dxa"/>
            <w:vAlign w:val="center"/>
          </w:tcPr>
          <w:p w14:paraId="395BF4CE" w14:textId="3C5F63BD" w:rsidR="003706FC" w:rsidRDefault="003706FC" w:rsidP="003706FC">
            <w:pPr>
              <w:jc w:val="center"/>
              <w:rPr>
                <w:sz w:val="20"/>
                <w:szCs w:val="20"/>
              </w:rPr>
            </w:pPr>
            <w:r>
              <w:rPr>
                <w:sz w:val="20"/>
                <w:szCs w:val="20"/>
              </w:rPr>
              <w:t>CEO</w:t>
            </w:r>
          </w:p>
        </w:tc>
        <w:tc>
          <w:tcPr>
            <w:tcW w:w="1933" w:type="dxa"/>
            <w:vAlign w:val="center"/>
          </w:tcPr>
          <w:p w14:paraId="17CB5A0E" w14:textId="77777777" w:rsidR="003706FC" w:rsidRPr="003706FC" w:rsidRDefault="003706FC" w:rsidP="003706FC">
            <w:pPr>
              <w:rPr>
                <w:sz w:val="20"/>
                <w:szCs w:val="20"/>
              </w:rPr>
            </w:pPr>
            <w:r w:rsidRPr="003706FC">
              <w:rPr>
                <w:sz w:val="20"/>
                <w:szCs w:val="20"/>
              </w:rPr>
              <w:t>Within 2 business days of receipt of completed form.</w:t>
            </w:r>
          </w:p>
        </w:tc>
      </w:tr>
      <w:tr w:rsidR="003706FC" w:rsidRPr="007D5023" w14:paraId="1DD77B39" w14:textId="77777777" w:rsidTr="007941C7">
        <w:trPr>
          <w:trHeight w:val="580"/>
        </w:trPr>
        <w:tc>
          <w:tcPr>
            <w:tcW w:w="5524" w:type="dxa"/>
          </w:tcPr>
          <w:p w14:paraId="1A5E8F89" w14:textId="17C56CCB" w:rsidR="003706FC" w:rsidRDefault="003706FC" w:rsidP="003706FC">
            <w:pPr>
              <w:pStyle w:val="ListParagraph"/>
              <w:numPr>
                <w:ilvl w:val="0"/>
                <w:numId w:val="26"/>
              </w:numPr>
              <w:rPr>
                <w:sz w:val="20"/>
                <w:szCs w:val="20"/>
              </w:rPr>
            </w:pPr>
            <w:r w:rsidRPr="227F1264">
              <w:rPr>
                <w:sz w:val="20"/>
                <w:szCs w:val="20"/>
              </w:rPr>
              <w:t xml:space="preserve">Update the Complaint in the </w:t>
            </w:r>
            <w:r w:rsidRPr="227F1264">
              <w:rPr>
                <w:i/>
                <w:iCs/>
                <w:sz w:val="20"/>
                <w:szCs w:val="20"/>
              </w:rPr>
              <w:t>Complaints Register</w:t>
            </w:r>
            <w:r w:rsidRPr="227F1264">
              <w:rPr>
                <w:sz w:val="20"/>
                <w:szCs w:val="20"/>
              </w:rPr>
              <w:t xml:space="preserve"> with</w:t>
            </w:r>
            <w:r>
              <w:rPr>
                <w:sz w:val="20"/>
                <w:szCs w:val="20"/>
              </w:rPr>
              <w:t xml:space="preserve"> the</w:t>
            </w:r>
            <w:r w:rsidRPr="227F1264">
              <w:rPr>
                <w:sz w:val="20"/>
                <w:szCs w:val="20"/>
              </w:rPr>
              <w:t xml:space="preserve"> date of </w:t>
            </w:r>
            <w:r>
              <w:rPr>
                <w:sz w:val="20"/>
                <w:szCs w:val="20"/>
              </w:rPr>
              <w:t xml:space="preserve">the </w:t>
            </w:r>
            <w:r w:rsidRPr="227F1264">
              <w:rPr>
                <w:sz w:val="20"/>
                <w:szCs w:val="20"/>
              </w:rPr>
              <w:t xml:space="preserve">acknowledgement letter </w:t>
            </w:r>
            <w:r>
              <w:rPr>
                <w:sz w:val="20"/>
                <w:szCs w:val="20"/>
              </w:rPr>
              <w:t>and the</w:t>
            </w:r>
            <w:r w:rsidRPr="227F1264">
              <w:rPr>
                <w:sz w:val="20"/>
                <w:szCs w:val="20"/>
              </w:rPr>
              <w:t xml:space="preserve"> </w:t>
            </w:r>
            <w:r>
              <w:rPr>
                <w:sz w:val="20"/>
                <w:szCs w:val="20"/>
              </w:rPr>
              <w:t>CEO</w:t>
            </w:r>
            <w:r w:rsidRPr="227F1264">
              <w:rPr>
                <w:sz w:val="20"/>
                <w:szCs w:val="20"/>
              </w:rPr>
              <w:t xml:space="preserve"> assigned by CEO to </w:t>
            </w:r>
            <w:r>
              <w:rPr>
                <w:sz w:val="20"/>
                <w:szCs w:val="20"/>
              </w:rPr>
              <w:t xml:space="preserve">the </w:t>
            </w:r>
            <w:r w:rsidRPr="227F1264">
              <w:rPr>
                <w:sz w:val="20"/>
                <w:szCs w:val="20"/>
              </w:rPr>
              <w:t xml:space="preserve">matter.  </w:t>
            </w:r>
          </w:p>
        </w:tc>
        <w:tc>
          <w:tcPr>
            <w:tcW w:w="1559" w:type="dxa"/>
            <w:vAlign w:val="center"/>
          </w:tcPr>
          <w:p w14:paraId="38B53C08" w14:textId="5C2126F7" w:rsidR="003706FC" w:rsidRDefault="003706FC" w:rsidP="003706FC">
            <w:pPr>
              <w:jc w:val="center"/>
              <w:rPr>
                <w:sz w:val="20"/>
                <w:szCs w:val="20"/>
              </w:rPr>
            </w:pPr>
            <w:r>
              <w:rPr>
                <w:sz w:val="20"/>
                <w:szCs w:val="20"/>
              </w:rPr>
              <w:t>CEO</w:t>
            </w:r>
          </w:p>
        </w:tc>
        <w:tc>
          <w:tcPr>
            <w:tcW w:w="1933" w:type="dxa"/>
            <w:vAlign w:val="center"/>
          </w:tcPr>
          <w:p w14:paraId="1BCCE0C4" w14:textId="77777777" w:rsidR="003706FC" w:rsidRPr="003706FC" w:rsidRDefault="003706FC" w:rsidP="003706FC">
            <w:pPr>
              <w:rPr>
                <w:sz w:val="20"/>
                <w:szCs w:val="20"/>
              </w:rPr>
            </w:pPr>
            <w:r w:rsidRPr="003706FC">
              <w:rPr>
                <w:sz w:val="20"/>
                <w:szCs w:val="20"/>
              </w:rPr>
              <w:t>Within 2 business days of receipt of completed form.</w:t>
            </w:r>
          </w:p>
        </w:tc>
      </w:tr>
    </w:tbl>
    <w:p w14:paraId="6E9F0023" w14:textId="77777777" w:rsidR="007D4125" w:rsidRPr="00353ED9" w:rsidRDefault="007D4125" w:rsidP="007D4125">
      <w:pPr>
        <w:tabs>
          <w:tab w:val="left" w:pos="6520"/>
        </w:tabs>
        <w:rPr>
          <w:b/>
          <w:bCs/>
          <w:sz w:val="2"/>
          <w:szCs w:val="2"/>
        </w:rPr>
      </w:pPr>
    </w:p>
    <w:p w14:paraId="64D53506" w14:textId="77777777" w:rsidR="007D4125" w:rsidRPr="00353ED9" w:rsidRDefault="007D4125" w:rsidP="007D4125">
      <w:pPr>
        <w:tabs>
          <w:tab w:val="left" w:pos="6520"/>
        </w:tabs>
        <w:rPr>
          <w:b/>
          <w:bCs/>
        </w:rPr>
      </w:pPr>
      <w:r>
        <w:rPr>
          <w:b/>
          <w:bCs/>
        </w:rPr>
        <w:t>PHASE</w:t>
      </w:r>
      <w:r w:rsidRPr="00353ED9">
        <w:rPr>
          <w:b/>
          <w:bCs/>
        </w:rPr>
        <w:t xml:space="preserve"> 7: Investigate the matter and obtain supporting documentation and necessary evidence as required. </w:t>
      </w:r>
    </w:p>
    <w:tbl>
      <w:tblPr>
        <w:tblStyle w:val="TableGrid"/>
        <w:tblW w:w="0" w:type="auto"/>
        <w:tblLook w:val="04A0" w:firstRow="1" w:lastRow="0" w:firstColumn="1" w:lastColumn="0" w:noHBand="0" w:noVBand="1"/>
      </w:tblPr>
      <w:tblGrid>
        <w:gridCol w:w="5524"/>
        <w:gridCol w:w="1559"/>
        <w:gridCol w:w="1933"/>
      </w:tblGrid>
      <w:tr w:rsidR="003706FC" w:rsidRPr="007D5023" w14:paraId="5EEBA85F" w14:textId="77777777" w:rsidTr="007941C7">
        <w:trPr>
          <w:trHeight w:val="580"/>
        </w:trPr>
        <w:tc>
          <w:tcPr>
            <w:tcW w:w="5524" w:type="dxa"/>
          </w:tcPr>
          <w:p w14:paraId="62602030" w14:textId="24315977" w:rsidR="003706FC" w:rsidRDefault="003706FC" w:rsidP="003706FC">
            <w:pPr>
              <w:pStyle w:val="ListParagraph"/>
              <w:numPr>
                <w:ilvl w:val="0"/>
                <w:numId w:val="26"/>
              </w:numPr>
              <w:rPr>
                <w:sz w:val="20"/>
                <w:szCs w:val="20"/>
              </w:rPr>
            </w:pPr>
            <w:r w:rsidRPr="227F1264">
              <w:rPr>
                <w:sz w:val="20"/>
                <w:szCs w:val="20"/>
              </w:rPr>
              <w:t xml:space="preserve">The </w:t>
            </w:r>
            <w:r>
              <w:rPr>
                <w:sz w:val="20"/>
                <w:szCs w:val="20"/>
              </w:rPr>
              <w:t>CEO assigned</w:t>
            </w:r>
            <w:r w:rsidRPr="227F1264">
              <w:rPr>
                <w:sz w:val="20"/>
                <w:szCs w:val="20"/>
              </w:rPr>
              <w:t xml:space="preserve"> to investigate the Complaint or Appeal, ensuring:</w:t>
            </w:r>
          </w:p>
          <w:p w14:paraId="1CBFB8B1" w14:textId="77777777" w:rsidR="003706FC" w:rsidRDefault="003706FC" w:rsidP="003706FC">
            <w:pPr>
              <w:pStyle w:val="ListParagraph"/>
              <w:numPr>
                <w:ilvl w:val="1"/>
                <w:numId w:val="26"/>
              </w:numPr>
              <w:ind w:left="738" w:hanging="284"/>
              <w:rPr>
                <w:sz w:val="20"/>
                <w:szCs w:val="20"/>
              </w:rPr>
            </w:pPr>
            <w:r>
              <w:rPr>
                <w:sz w:val="20"/>
                <w:szCs w:val="20"/>
              </w:rPr>
              <w:t>A</w:t>
            </w:r>
            <w:r w:rsidRPr="227F1264">
              <w:rPr>
                <w:sz w:val="20"/>
                <w:szCs w:val="20"/>
              </w:rPr>
              <w:t xml:space="preserve">ll parties involved with the Complaint or Appeal </w:t>
            </w:r>
            <w:r>
              <w:rPr>
                <w:sz w:val="20"/>
                <w:szCs w:val="20"/>
              </w:rPr>
              <w:t xml:space="preserve">are informed, liaised with and </w:t>
            </w:r>
            <w:r w:rsidRPr="227F1264">
              <w:rPr>
                <w:sz w:val="20"/>
                <w:szCs w:val="20"/>
              </w:rPr>
              <w:t xml:space="preserve">ensuring that they feel safe and treated fairly with minimum disruption to current </w:t>
            </w:r>
            <w:r>
              <w:rPr>
                <w:sz w:val="20"/>
                <w:szCs w:val="20"/>
              </w:rPr>
              <w:t>t</w:t>
            </w:r>
            <w:r w:rsidRPr="227F1264">
              <w:rPr>
                <w:sz w:val="20"/>
                <w:szCs w:val="20"/>
              </w:rPr>
              <w:t>raining services (where possible)</w:t>
            </w:r>
            <w:r>
              <w:rPr>
                <w:sz w:val="20"/>
                <w:szCs w:val="20"/>
              </w:rPr>
              <w:t>;</w:t>
            </w:r>
          </w:p>
          <w:p w14:paraId="021D1D52" w14:textId="77777777" w:rsidR="003706FC" w:rsidRPr="00227169" w:rsidRDefault="003706FC" w:rsidP="003706FC">
            <w:pPr>
              <w:pStyle w:val="ListParagraph"/>
              <w:numPr>
                <w:ilvl w:val="1"/>
                <w:numId w:val="26"/>
              </w:numPr>
              <w:ind w:left="738" w:hanging="284"/>
              <w:rPr>
                <w:sz w:val="20"/>
                <w:szCs w:val="20"/>
              </w:rPr>
            </w:pPr>
            <w:r>
              <w:rPr>
                <w:sz w:val="20"/>
                <w:szCs w:val="20"/>
              </w:rPr>
              <w:t>T</w:t>
            </w:r>
            <w:r w:rsidRPr="227F1264">
              <w:rPr>
                <w:sz w:val="20"/>
                <w:szCs w:val="20"/>
              </w:rPr>
              <w:t>he investigation</w:t>
            </w:r>
            <w:r>
              <w:rPr>
                <w:sz w:val="20"/>
                <w:szCs w:val="20"/>
              </w:rPr>
              <w:t xml:space="preserve"> is conducted</w:t>
            </w:r>
            <w:r w:rsidRPr="227F1264">
              <w:rPr>
                <w:sz w:val="20"/>
                <w:szCs w:val="20"/>
              </w:rPr>
              <w:t xml:space="preserve"> procedurally upholding all principles outlined by </w:t>
            </w:r>
            <w:r w:rsidRPr="227F1264">
              <w:rPr>
                <w:b/>
                <w:bCs/>
                <w:sz w:val="20"/>
                <w:szCs w:val="20"/>
              </w:rPr>
              <w:t xml:space="preserve">paragraph (a) </w:t>
            </w:r>
            <w:r w:rsidRPr="227F1264">
              <w:rPr>
                <w:sz w:val="20"/>
                <w:szCs w:val="20"/>
              </w:rPr>
              <w:t xml:space="preserve">in the </w:t>
            </w:r>
            <w:r w:rsidRPr="227F1264">
              <w:rPr>
                <w:i/>
                <w:iCs/>
                <w:sz w:val="20"/>
                <w:szCs w:val="20"/>
              </w:rPr>
              <w:t>Complaint and Appeals Policy</w:t>
            </w:r>
            <w:r>
              <w:rPr>
                <w:i/>
                <w:iCs/>
                <w:sz w:val="20"/>
                <w:szCs w:val="20"/>
              </w:rPr>
              <w:t>;</w:t>
            </w:r>
          </w:p>
          <w:p w14:paraId="31FA7D0D" w14:textId="77777777" w:rsidR="003706FC" w:rsidRDefault="003706FC" w:rsidP="003706FC">
            <w:pPr>
              <w:pStyle w:val="ListParagraph"/>
              <w:numPr>
                <w:ilvl w:val="1"/>
                <w:numId w:val="26"/>
              </w:numPr>
              <w:ind w:left="738" w:hanging="284"/>
              <w:rPr>
                <w:sz w:val="20"/>
                <w:szCs w:val="20"/>
              </w:rPr>
            </w:pPr>
            <w:r>
              <w:rPr>
                <w:sz w:val="20"/>
                <w:szCs w:val="20"/>
              </w:rPr>
              <w:t>S</w:t>
            </w:r>
            <w:r w:rsidRPr="227F1264">
              <w:rPr>
                <w:sz w:val="20"/>
                <w:szCs w:val="20"/>
              </w:rPr>
              <w:t xml:space="preserve">upporting evidence </w:t>
            </w:r>
            <w:r>
              <w:rPr>
                <w:sz w:val="20"/>
                <w:szCs w:val="20"/>
              </w:rPr>
              <w:t xml:space="preserve">is gathered where </w:t>
            </w:r>
            <w:r w:rsidRPr="227F1264">
              <w:rPr>
                <w:sz w:val="20"/>
                <w:szCs w:val="20"/>
              </w:rPr>
              <w:t>as appropriate.</w:t>
            </w:r>
          </w:p>
          <w:p w14:paraId="719C2048" w14:textId="77777777" w:rsidR="003706FC" w:rsidRDefault="003706FC" w:rsidP="003706FC">
            <w:pPr>
              <w:pStyle w:val="ListParagraph"/>
              <w:numPr>
                <w:ilvl w:val="1"/>
                <w:numId w:val="26"/>
              </w:numPr>
              <w:ind w:left="738" w:hanging="284"/>
              <w:rPr>
                <w:sz w:val="20"/>
                <w:szCs w:val="20"/>
              </w:rPr>
            </w:pPr>
            <w:r>
              <w:rPr>
                <w:sz w:val="20"/>
                <w:szCs w:val="20"/>
              </w:rPr>
              <w:t>The</w:t>
            </w:r>
            <w:r w:rsidRPr="227F1264">
              <w:rPr>
                <w:sz w:val="20"/>
                <w:szCs w:val="20"/>
              </w:rPr>
              <w:t xml:space="preserve"> merits of external independent management of the Complaint</w:t>
            </w:r>
            <w:r>
              <w:rPr>
                <w:sz w:val="20"/>
                <w:szCs w:val="20"/>
              </w:rPr>
              <w:t xml:space="preserve"> are assessed; and</w:t>
            </w:r>
          </w:p>
          <w:p w14:paraId="0D8F62B8" w14:textId="77777777" w:rsidR="003706FC" w:rsidRDefault="003706FC" w:rsidP="003706FC">
            <w:pPr>
              <w:pStyle w:val="ListParagraph"/>
              <w:numPr>
                <w:ilvl w:val="1"/>
                <w:numId w:val="26"/>
              </w:numPr>
              <w:ind w:left="738" w:hanging="284"/>
              <w:rPr>
                <w:sz w:val="20"/>
                <w:szCs w:val="20"/>
              </w:rPr>
            </w:pPr>
            <w:r w:rsidRPr="227F1264">
              <w:rPr>
                <w:sz w:val="20"/>
                <w:szCs w:val="20"/>
              </w:rPr>
              <w:t>Adequate discern</w:t>
            </w:r>
            <w:r>
              <w:rPr>
                <w:sz w:val="20"/>
                <w:szCs w:val="20"/>
              </w:rPr>
              <w:t>ment</w:t>
            </w:r>
            <w:r w:rsidRPr="227F1264">
              <w:rPr>
                <w:sz w:val="20"/>
                <w:szCs w:val="20"/>
              </w:rPr>
              <w:t xml:space="preserve"> </w:t>
            </w:r>
            <w:r>
              <w:rPr>
                <w:sz w:val="20"/>
                <w:szCs w:val="20"/>
              </w:rPr>
              <w:t xml:space="preserve">of </w:t>
            </w:r>
            <w:r w:rsidRPr="227F1264">
              <w:rPr>
                <w:sz w:val="20"/>
                <w:szCs w:val="20"/>
              </w:rPr>
              <w:t>all facts of the matter to conclude a proposed path to resolution including any associated recommended actions.</w:t>
            </w:r>
          </w:p>
          <w:p w14:paraId="50CAEA5C" w14:textId="77777777" w:rsidR="003706FC" w:rsidRPr="003C6BF8" w:rsidRDefault="003706FC" w:rsidP="003706FC">
            <w:pPr>
              <w:rPr>
                <w:sz w:val="18"/>
                <w:szCs w:val="18"/>
              </w:rPr>
            </w:pPr>
          </w:p>
        </w:tc>
        <w:tc>
          <w:tcPr>
            <w:tcW w:w="1559" w:type="dxa"/>
            <w:vAlign w:val="center"/>
          </w:tcPr>
          <w:p w14:paraId="138DAA22" w14:textId="2A20D4B9" w:rsidR="003706FC" w:rsidRDefault="003706FC" w:rsidP="003706FC">
            <w:pPr>
              <w:jc w:val="center"/>
              <w:rPr>
                <w:sz w:val="20"/>
                <w:szCs w:val="20"/>
              </w:rPr>
            </w:pPr>
            <w:r>
              <w:rPr>
                <w:sz w:val="20"/>
                <w:szCs w:val="20"/>
              </w:rPr>
              <w:t>CEO</w:t>
            </w:r>
          </w:p>
        </w:tc>
        <w:tc>
          <w:tcPr>
            <w:tcW w:w="1933" w:type="dxa"/>
            <w:vAlign w:val="center"/>
          </w:tcPr>
          <w:p w14:paraId="3CC4A49B" w14:textId="73DF120C" w:rsidR="003706FC" w:rsidRDefault="003706FC" w:rsidP="003706FC">
            <w:pPr>
              <w:rPr>
                <w:sz w:val="20"/>
                <w:szCs w:val="20"/>
              </w:rPr>
            </w:pPr>
            <w:r>
              <w:rPr>
                <w:sz w:val="20"/>
                <w:szCs w:val="20"/>
              </w:rPr>
              <w:t xml:space="preserve">At Your Future Ed’s </w:t>
            </w:r>
            <w:r w:rsidRPr="003706FC">
              <w:rPr>
                <w:sz w:val="20"/>
                <w:szCs w:val="20"/>
              </w:rPr>
              <w:t>discretion but before 30 calendar days from rec</w:t>
            </w:r>
            <w:r>
              <w:rPr>
                <w:sz w:val="20"/>
                <w:szCs w:val="20"/>
              </w:rPr>
              <w:t xml:space="preserve">eipt of the </w:t>
            </w:r>
            <w:r w:rsidRPr="001359DB">
              <w:rPr>
                <w:i/>
                <w:iCs/>
                <w:sz w:val="20"/>
                <w:szCs w:val="20"/>
              </w:rPr>
              <w:t>Complaints and Appeals Form.</w:t>
            </w:r>
          </w:p>
        </w:tc>
      </w:tr>
    </w:tbl>
    <w:p w14:paraId="11A72B17" w14:textId="77777777" w:rsidR="007D4125" w:rsidRPr="001359DB" w:rsidRDefault="007D4125" w:rsidP="007D4125">
      <w:pPr>
        <w:tabs>
          <w:tab w:val="left" w:pos="6520"/>
        </w:tabs>
        <w:rPr>
          <w:b/>
          <w:bCs/>
          <w:sz w:val="2"/>
          <w:szCs w:val="2"/>
        </w:rPr>
      </w:pPr>
    </w:p>
    <w:p w14:paraId="552CDE61" w14:textId="77777777" w:rsidR="007D4125" w:rsidRDefault="007D4125" w:rsidP="007D4125">
      <w:pPr>
        <w:tabs>
          <w:tab w:val="left" w:pos="6520"/>
        </w:tabs>
        <w:rPr>
          <w:b/>
          <w:bCs/>
        </w:rPr>
      </w:pPr>
    </w:p>
    <w:p w14:paraId="355C24F4" w14:textId="77777777" w:rsidR="007D4125" w:rsidRDefault="007D4125" w:rsidP="007D4125">
      <w:pPr>
        <w:tabs>
          <w:tab w:val="left" w:pos="6520"/>
        </w:tabs>
        <w:rPr>
          <w:b/>
          <w:bCs/>
        </w:rPr>
      </w:pPr>
    </w:p>
    <w:p w14:paraId="2B0265D4" w14:textId="77777777" w:rsidR="007D4125" w:rsidRPr="00353ED9" w:rsidRDefault="007D4125" w:rsidP="007D4125">
      <w:pPr>
        <w:tabs>
          <w:tab w:val="left" w:pos="6520"/>
        </w:tabs>
        <w:rPr>
          <w:b/>
          <w:bCs/>
        </w:rPr>
      </w:pPr>
      <w:r>
        <w:rPr>
          <w:b/>
          <w:bCs/>
        </w:rPr>
        <w:lastRenderedPageBreak/>
        <w:t>PHASE</w:t>
      </w:r>
      <w:r w:rsidRPr="227F1264">
        <w:rPr>
          <w:b/>
          <w:bCs/>
        </w:rPr>
        <w:t xml:space="preserve"> 8: Keep Complainant informed as required. </w:t>
      </w:r>
    </w:p>
    <w:tbl>
      <w:tblPr>
        <w:tblStyle w:val="TableGrid"/>
        <w:tblW w:w="0" w:type="auto"/>
        <w:tblLook w:val="04A0" w:firstRow="1" w:lastRow="0" w:firstColumn="1" w:lastColumn="0" w:noHBand="0" w:noVBand="1"/>
      </w:tblPr>
      <w:tblGrid>
        <w:gridCol w:w="5524"/>
        <w:gridCol w:w="1559"/>
        <w:gridCol w:w="1933"/>
      </w:tblGrid>
      <w:tr w:rsidR="007D4125" w14:paraId="4E6C45CA" w14:textId="77777777" w:rsidTr="007941C7">
        <w:tc>
          <w:tcPr>
            <w:tcW w:w="5524" w:type="dxa"/>
            <w:shd w:val="clear" w:color="auto" w:fill="D9D9D9" w:themeFill="background1" w:themeFillShade="D9"/>
          </w:tcPr>
          <w:p w14:paraId="160950E8" w14:textId="77777777" w:rsidR="007D4125" w:rsidRDefault="007D4125" w:rsidP="007941C7">
            <w:pPr>
              <w:rPr>
                <w:sz w:val="20"/>
                <w:szCs w:val="20"/>
              </w:rPr>
            </w:pPr>
            <w:r w:rsidRPr="7BC33ED6">
              <w:rPr>
                <w:sz w:val="20"/>
                <w:szCs w:val="20"/>
              </w:rPr>
              <w:t>Procedural Step</w:t>
            </w:r>
          </w:p>
        </w:tc>
        <w:tc>
          <w:tcPr>
            <w:tcW w:w="1559" w:type="dxa"/>
            <w:shd w:val="clear" w:color="auto" w:fill="D9D9D9" w:themeFill="background1" w:themeFillShade="D9"/>
          </w:tcPr>
          <w:p w14:paraId="7E71946B" w14:textId="77777777" w:rsidR="007D4125" w:rsidRDefault="007D4125" w:rsidP="007941C7">
            <w:pPr>
              <w:rPr>
                <w:sz w:val="20"/>
                <w:szCs w:val="20"/>
              </w:rPr>
            </w:pPr>
            <w:r w:rsidRPr="7BC33ED6">
              <w:rPr>
                <w:sz w:val="20"/>
                <w:szCs w:val="20"/>
              </w:rPr>
              <w:t>Accountability</w:t>
            </w:r>
          </w:p>
        </w:tc>
        <w:tc>
          <w:tcPr>
            <w:tcW w:w="1933" w:type="dxa"/>
            <w:shd w:val="clear" w:color="auto" w:fill="D9D9D9" w:themeFill="background1" w:themeFillShade="D9"/>
          </w:tcPr>
          <w:p w14:paraId="6657B94A" w14:textId="77777777" w:rsidR="007D4125" w:rsidRDefault="007D4125" w:rsidP="007941C7">
            <w:pPr>
              <w:rPr>
                <w:sz w:val="20"/>
                <w:szCs w:val="20"/>
              </w:rPr>
            </w:pPr>
            <w:r w:rsidRPr="7BC33ED6">
              <w:rPr>
                <w:sz w:val="20"/>
                <w:szCs w:val="20"/>
              </w:rPr>
              <w:t>When</w:t>
            </w:r>
          </w:p>
        </w:tc>
      </w:tr>
      <w:tr w:rsidR="003706FC" w14:paraId="7ED7496B" w14:textId="77777777" w:rsidTr="007941C7">
        <w:trPr>
          <w:trHeight w:val="580"/>
        </w:trPr>
        <w:tc>
          <w:tcPr>
            <w:tcW w:w="5524" w:type="dxa"/>
          </w:tcPr>
          <w:p w14:paraId="2ABE4487" w14:textId="3E4F2030" w:rsidR="003706FC" w:rsidRPr="003706FC" w:rsidRDefault="003706FC" w:rsidP="003706FC">
            <w:pPr>
              <w:pStyle w:val="ListParagraph"/>
              <w:numPr>
                <w:ilvl w:val="0"/>
                <w:numId w:val="26"/>
              </w:numPr>
              <w:rPr>
                <w:sz w:val="20"/>
                <w:szCs w:val="20"/>
              </w:rPr>
            </w:pPr>
            <w:r w:rsidRPr="003706FC">
              <w:rPr>
                <w:sz w:val="20"/>
                <w:szCs w:val="20"/>
              </w:rPr>
              <w:t>During the investigation, ensure that the Complainant and any other parties are regularly updated at your discretion, however within the parameters outlined within the</w:t>
            </w:r>
            <w:r w:rsidRPr="003706FC">
              <w:rPr>
                <w:i/>
                <w:iCs/>
                <w:sz w:val="20"/>
                <w:szCs w:val="20"/>
              </w:rPr>
              <w:t xml:space="preserve"> Complaints and Appeals Policy</w:t>
            </w:r>
            <w:r w:rsidRPr="003706FC">
              <w:rPr>
                <w:sz w:val="20"/>
                <w:szCs w:val="20"/>
              </w:rPr>
              <w:t xml:space="preserve"> ensuring that if the investigation is deemed to take more than 60 Calendar days to resolve, written notification is provided to the Claimant outlining clear reasons for the nominated timeframe. When provided updates ensure that you do not volunteer your opinion on the matter nor make any representations on the outcome but rather stick to procedural updates. Should Your Future Ed decide to provide an update in written form, use the </w:t>
            </w:r>
            <w:r w:rsidRPr="003706FC">
              <w:rPr>
                <w:i/>
                <w:iCs/>
                <w:sz w:val="20"/>
                <w:szCs w:val="20"/>
              </w:rPr>
              <w:t xml:space="preserve">Student Complaint and Appeals Acknowledgement letter </w:t>
            </w:r>
            <w:r w:rsidRPr="003706FC">
              <w:rPr>
                <w:sz w:val="20"/>
                <w:szCs w:val="20"/>
              </w:rPr>
              <w:t>template and provide letter for CEO’s review, approval, and signature prior to release to the Party.</w:t>
            </w:r>
          </w:p>
        </w:tc>
        <w:tc>
          <w:tcPr>
            <w:tcW w:w="1559" w:type="dxa"/>
            <w:vAlign w:val="center"/>
          </w:tcPr>
          <w:p w14:paraId="22D39700" w14:textId="597225C2" w:rsidR="003706FC" w:rsidRPr="003706FC" w:rsidRDefault="003706FC" w:rsidP="003706FC">
            <w:pPr>
              <w:rPr>
                <w:sz w:val="20"/>
                <w:szCs w:val="20"/>
              </w:rPr>
            </w:pPr>
            <w:r>
              <w:rPr>
                <w:sz w:val="20"/>
                <w:szCs w:val="20"/>
              </w:rPr>
              <w:t>CEO</w:t>
            </w:r>
          </w:p>
        </w:tc>
        <w:tc>
          <w:tcPr>
            <w:tcW w:w="1933" w:type="dxa"/>
            <w:vAlign w:val="center"/>
          </w:tcPr>
          <w:p w14:paraId="2A549BAA" w14:textId="5F3E4CF6" w:rsidR="003706FC" w:rsidRPr="003706FC" w:rsidRDefault="003706FC" w:rsidP="003706FC">
            <w:pPr>
              <w:rPr>
                <w:sz w:val="20"/>
                <w:szCs w:val="20"/>
              </w:rPr>
            </w:pPr>
            <w:r w:rsidRPr="003706FC">
              <w:rPr>
                <w:sz w:val="20"/>
                <w:szCs w:val="20"/>
              </w:rPr>
              <w:t xml:space="preserve">At Your Future Ed’s discretion but before 30 calendar days from receipt of the </w:t>
            </w:r>
            <w:r w:rsidRPr="003706FC">
              <w:rPr>
                <w:i/>
                <w:iCs/>
                <w:sz w:val="20"/>
                <w:szCs w:val="20"/>
              </w:rPr>
              <w:t>Complaints and Appeals Form.</w:t>
            </w:r>
          </w:p>
          <w:p w14:paraId="0AE4993C" w14:textId="77777777" w:rsidR="003706FC" w:rsidRPr="003706FC" w:rsidRDefault="003706FC" w:rsidP="003706FC">
            <w:pPr>
              <w:rPr>
                <w:sz w:val="20"/>
                <w:szCs w:val="20"/>
              </w:rPr>
            </w:pPr>
          </w:p>
        </w:tc>
      </w:tr>
    </w:tbl>
    <w:p w14:paraId="242877AC" w14:textId="77777777" w:rsidR="007D4125" w:rsidRDefault="007D4125" w:rsidP="007D4125">
      <w:pPr>
        <w:tabs>
          <w:tab w:val="left" w:pos="6520"/>
        </w:tabs>
        <w:rPr>
          <w:b/>
          <w:bCs/>
          <w:sz w:val="2"/>
          <w:szCs w:val="2"/>
        </w:rPr>
      </w:pPr>
    </w:p>
    <w:p w14:paraId="3F83C73E" w14:textId="77777777" w:rsidR="007D4125" w:rsidRDefault="007D4125" w:rsidP="007D4125">
      <w:pPr>
        <w:tabs>
          <w:tab w:val="left" w:pos="6520"/>
        </w:tabs>
        <w:rPr>
          <w:b/>
          <w:bCs/>
        </w:rPr>
      </w:pPr>
      <w:r>
        <w:rPr>
          <w:b/>
          <w:bCs/>
        </w:rPr>
        <w:t>PHASE</w:t>
      </w:r>
      <w:r w:rsidRPr="227F1264">
        <w:rPr>
          <w:b/>
          <w:bCs/>
        </w:rPr>
        <w:t xml:space="preserve"> 9: Propose a path to resolution and obtain CEO approval to proceed. </w:t>
      </w:r>
    </w:p>
    <w:tbl>
      <w:tblPr>
        <w:tblStyle w:val="TableGrid"/>
        <w:tblW w:w="0" w:type="auto"/>
        <w:tblLook w:val="04A0" w:firstRow="1" w:lastRow="0" w:firstColumn="1" w:lastColumn="0" w:noHBand="0" w:noVBand="1"/>
      </w:tblPr>
      <w:tblGrid>
        <w:gridCol w:w="5524"/>
        <w:gridCol w:w="1559"/>
        <w:gridCol w:w="1933"/>
      </w:tblGrid>
      <w:tr w:rsidR="007D4125" w14:paraId="73B74B91" w14:textId="77777777" w:rsidTr="007941C7">
        <w:tc>
          <w:tcPr>
            <w:tcW w:w="5524" w:type="dxa"/>
            <w:shd w:val="clear" w:color="auto" w:fill="D9D9D9" w:themeFill="background1" w:themeFillShade="D9"/>
          </w:tcPr>
          <w:p w14:paraId="3D7F737C" w14:textId="77777777" w:rsidR="007D4125" w:rsidRDefault="007D4125" w:rsidP="007941C7">
            <w:pPr>
              <w:rPr>
                <w:sz w:val="20"/>
                <w:szCs w:val="20"/>
              </w:rPr>
            </w:pPr>
            <w:r w:rsidRPr="227F1264">
              <w:rPr>
                <w:sz w:val="20"/>
                <w:szCs w:val="20"/>
              </w:rPr>
              <w:t>Procedural Step</w:t>
            </w:r>
          </w:p>
        </w:tc>
        <w:tc>
          <w:tcPr>
            <w:tcW w:w="1559" w:type="dxa"/>
            <w:shd w:val="clear" w:color="auto" w:fill="D9D9D9" w:themeFill="background1" w:themeFillShade="D9"/>
          </w:tcPr>
          <w:p w14:paraId="5D7E2D58" w14:textId="77777777" w:rsidR="007D4125" w:rsidRDefault="007D4125" w:rsidP="007941C7">
            <w:pPr>
              <w:rPr>
                <w:sz w:val="20"/>
                <w:szCs w:val="20"/>
              </w:rPr>
            </w:pPr>
            <w:r w:rsidRPr="227F1264">
              <w:rPr>
                <w:sz w:val="20"/>
                <w:szCs w:val="20"/>
              </w:rPr>
              <w:t>Accountability</w:t>
            </w:r>
          </w:p>
        </w:tc>
        <w:tc>
          <w:tcPr>
            <w:tcW w:w="1933" w:type="dxa"/>
            <w:shd w:val="clear" w:color="auto" w:fill="D9D9D9" w:themeFill="background1" w:themeFillShade="D9"/>
          </w:tcPr>
          <w:p w14:paraId="4C9E65E1" w14:textId="77777777" w:rsidR="007D4125" w:rsidRDefault="007D4125" w:rsidP="007941C7">
            <w:pPr>
              <w:rPr>
                <w:sz w:val="20"/>
                <w:szCs w:val="20"/>
              </w:rPr>
            </w:pPr>
            <w:r w:rsidRPr="227F1264">
              <w:rPr>
                <w:sz w:val="20"/>
                <w:szCs w:val="20"/>
              </w:rPr>
              <w:t>When</w:t>
            </w:r>
          </w:p>
        </w:tc>
      </w:tr>
      <w:tr w:rsidR="003706FC" w:rsidRPr="003706FC" w14:paraId="47A1BB8D" w14:textId="77777777" w:rsidTr="007941C7">
        <w:trPr>
          <w:trHeight w:val="580"/>
        </w:trPr>
        <w:tc>
          <w:tcPr>
            <w:tcW w:w="5524" w:type="dxa"/>
          </w:tcPr>
          <w:p w14:paraId="59DAE9EB" w14:textId="77777777" w:rsidR="003706FC" w:rsidRPr="003706FC" w:rsidRDefault="003706FC" w:rsidP="003706FC">
            <w:pPr>
              <w:pStyle w:val="ListParagraph"/>
              <w:numPr>
                <w:ilvl w:val="0"/>
                <w:numId w:val="26"/>
              </w:numPr>
              <w:spacing w:line="259" w:lineRule="auto"/>
              <w:rPr>
                <w:rFonts w:eastAsiaTheme="minorEastAsia"/>
                <w:sz w:val="20"/>
                <w:szCs w:val="20"/>
              </w:rPr>
            </w:pPr>
            <w:r w:rsidRPr="003706FC">
              <w:rPr>
                <w:sz w:val="20"/>
                <w:szCs w:val="20"/>
              </w:rPr>
              <w:t xml:space="preserve">At the conclusion of the investigation, present the facts of the matter and make a considered recommendation for a path to resolution for CEO approval. Should the CEO conclude with your recommendation, proceed to </w:t>
            </w:r>
            <w:r w:rsidRPr="003706FC">
              <w:rPr>
                <w:b/>
                <w:bCs/>
                <w:sz w:val="20"/>
                <w:szCs w:val="20"/>
              </w:rPr>
              <w:t>Phase 10</w:t>
            </w:r>
            <w:r w:rsidRPr="003706FC">
              <w:rPr>
                <w:sz w:val="20"/>
                <w:szCs w:val="20"/>
              </w:rPr>
              <w:t xml:space="preserve"> of this procedure, otherwise take the instruction from the CEO for any remediation required. </w:t>
            </w:r>
          </w:p>
          <w:p w14:paraId="3E4CBA1B" w14:textId="77777777" w:rsidR="003706FC" w:rsidRPr="003706FC" w:rsidRDefault="003706FC" w:rsidP="003706FC">
            <w:pPr>
              <w:spacing w:line="259" w:lineRule="auto"/>
              <w:rPr>
                <w:sz w:val="20"/>
                <w:szCs w:val="20"/>
              </w:rPr>
            </w:pPr>
          </w:p>
          <w:p w14:paraId="208C8091" w14:textId="77777777" w:rsidR="003706FC" w:rsidRPr="003706FC" w:rsidRDefault="003706FC" w:rsidP="003706FC">
            <w:pPr>
              <w:rPr>
                <w:sz w:val="18"/>
                <w:szCs w:val="18"/>
              </w:rPr>
            </w:pPr>
            <w:r w:rsidRPr="003706FC">
              <w:rPr>
                <w:b/>
                <w:bCs/>
                <w:sz w:val="18"/>
                <w:szCs w:val="18"/>
              </w:rPr>
              <w:t xml:space="preserve">Note: </w:t>
            </w:r>
            <w:r w:rsidRPr="003706FC">
              <w:rPr>
                <w:sz w:val="18"/>
                <w:szCs w:val="18"/>
              </w:rPr>
              <w:t>the CEO is ultimately responsible for the management of Complaints and as such this procedure should not proceed further without this approval. There will be instances where ‘no further action required’ is the conclusion of the investigation.</w:t>
            </w:r>
          </w:p>
        </w:tc>
        <w:tc>
          <w:tcPr>
            <w:tcW w:w="1559" w:type="dxa"/>
            <w:vAlign w:val="center"/>
          </w:tcPr>
          <w:p w14:paraId="5E094532" w14:textId="1B57A766" w:rsidR="003706FC" w:rsidRPr="003706FC" w:rsidRDefault="003706FC" w:rsidP="003706FC">
            <w:pPr>
              <w:rPr>
                <w:sz w:val="20"/>
                <w:szCs w:val="20"/>
              </w:rPr>
            </w:pPr>
            <w:r w:rsidRPr="003706FC">
              <w:rPr>
                <w:sz w:val="20"/>
                <w:szCs w:val="20"/>
              </w:rPr>
              <w:t>CEO</w:t>
            </w:r>
          </w:p>
        </w:tc>
        <w:tc>
          <w:tcPr>
            <w:tcW w:w="1933" w:type="dxa"/>
            <w:vAlign w:val="center"/>
          </w:tcPr>
          <w:p w14:paraId="24B089F9" w14:textId="2F2D4D93" w:rsidR="003706FC" w:rsidRPr="003706FC" w:rsidRDefault="003706FC" w:rsidP="003706FC">
            <w:pPr>
              <w:rPr>
                <w:sz w:val="20"/>
                <w:szCs w:val="20"/>
              </w:rPr>
            </w:pPr>
            <w:r w:rsidRPr="003706FC">
              <w:rPr>
                <w:sz w:val="20"/>
                <w:szCs w:val="20"/>
              </w:rPr>
              <w:t xml:space="preserve">At Your Future Ed’s discretion but before 30 calendar days from receipt of the </w:t>
            </w:r>
            <w:r w:rsidRPr="003706FC">
              <w:rPr>
                <w:i/>
                <w:iCs/>
                <w:sz w:val="20"/>
                <w:szCs w:val="20"/>
              </w:rPr>
              <w:t>Complaints and Appeals Form.</w:t>
            </w:r>
          </w:p>
          <w:p w14:paraId="23A9E422" w14:textId="77777777" w:rsidR="003706FC" w:rsidRPr="003706FC" w:rsidRDefault="003706FC" w:rsidP="003706FC">
            <w:pPr>
              <w:rPr>
                <w:sz w:val="20"/>
                <w:szCs w:val="20"/>
              </w:rPr>
            </w:pPr>
          </w:p>
        </w:tc>
      </w:tr>
    </w:tbl>
    <w:p w14:paraId="22A4E9D7" w14:textId="77777777" w:rsidR="007D4125" w:rsidRPr="003706FC" w:rsidRDefault="007D4125" w:rsidP="007D4125">
      <w:pPr>
        <w:tabs>
          <w:tab w:val="left" w:pos="6520"/>
        </w:tabs>
        <w:rPr>
          <w:b/>
          <w:bCs/>
          <w:sz w:val="2"/>
          <w:szCs w:val="2"/>
        </w:rPr>
      </w:pPr>
    </w:p>
    <w:p w14:paraId="2BAB99E0" w14:textId="77777777" w:rsidR="007D4125" w:rsidRPr="003706FC" w:rsidRDefault="007D4125" w:rsidP="007D4125">
      <w:pPr>
        <w:tabs>
          <w:tab w:val="left" w:pos="6520"/>
        </w:tabs>
        <w:rPr>
          <w:b/>
          <w:bCs/>
        </w:rPr>
      </w:pPr>
      <w:r w:rsidRPr="003706FC">
        <w:rPr>
          <w:b/>
          <w:bCs/>
        </w:rPr>
        <w:t>PHASE 10: Conduct any necessary steps to resolve Complaint.</w:t>
      </w:r>
    </w:p>
    <w:tbl>
      <w:tblPr>
        <w:tblStyle w:val="TableGrid"/>
        <w:tblW w:w="0" w:type="auto"/>
        <w:tblLook w:val="04A0" w:firstRow="1" w:lastRow="0" w:firstColumn="1" w:lastColumn="0" w:noHBand="0" w:noVBand="1"/>
      </w:tblPr>
      <w:tblGrid>
        <w:gridCol w:w="5524"/>
        <w:gridCol w:w="1559"/>
        <w:gridCol w:w="1933"/>
      </w:tblGrid>
      <w:tr w:rsidR="007D4125" w:rsidRPr="003706FC" w14:paraId="599C7D0B" w14:textId="77777777" w:rsidTr="007941C7">
        <w:tc>
          <w:tcPr>
            <w:tcW w:w="5524" w:type="dxa"/>
            <w:shd w:val="clear" w:color="auto" w:fill="D9D9D9" w:themeFill="background1" w:themeFillShade="D9"/>
          </w:tcPr>
          <w:p w14:paraId="713AE5C3" w14:textId="77777777" w:rsidR="007D4125" w:rsidRPr="003706FC" w:rsidRDefault="007D4125" w:rsidP="007941C7">
            <w:pPr>
              <w:rPr>
                <w:sz w:val="20"/>
                <w:szCs w:val="20"/>
              </w:rPr>
            </w:pPr>
            <w:r w:rsidRPr="003706FC">
              <w:rPr>
                <w:sz w:val="20"/>
                <w:szCs w:val="20"/>
              </w:rPr>
              <w:t>Procedural Step</w:t>
            </w:r>
          </w:p>
        </w:tc>
        <w:tc>
          <w:tcPr>
            <w:tcW w:w="1559" w:type="dxa"/>
            <w:shd w:val="clear" w:color="auto" w:fill="D9D9D9" w:themeFill="background1" w:themeFillShade="D9"/>
          </w:tcPr>
          <w:p w14:paraId="7B8D5D4D" w14:textId="77777777" w:rsidR="007D4125" w:rsidRPr="003706FC" w:rsidRDefault="007D4125" w:rsidP="007941C7">
            <w:pPr>
              <w:rPr>
                <w:sz w:val="20"/>
                <w:szCs w:val="20"/>
              </w:rPr>
            </w:pPr>
            <w:r w:rsidRPr="003706FC">
              <w:rPr>
                <w:sz w:val="20"/>
                <w:szCs w:val="20"/>
              </w:rPr>
              <w:t>Accountability</w:t>
            </w:r>
          </w:p>
        </w:tc>
        <w:tc>
          <w:tcPr>
            <w:tcW w:w="1933" w:type="dxa"/>
            <w:shd w:val="clear" w:color="auto" w:fill="D9D9D9" w:themeFill="background1" w:themeFillShade="D9"/>
          </w:tcPr>
          <w:p w14:paraId="79414FBA" w14:textId="77777777" w:rsidR="007D4125" w:rsidRPr="003706FC" w:rsidRDefault="007D4125" w:rsidP="007941C7">
            <w:pPr>
              <w:rPr>
                <w:sz w:val="20"/>
                <w:szCs w:val="20"/>
              </w:rPr>
            </w:pPr>
            <w:r w:rsidRPr="003706FC">
              <w:rPr>
                <w:sz w:val="20"/>
                <w:szCs w:val="20"/>
              </w:rPr>
              <w:t>When</w:t>
            </w:r>
          </w:p>
        </w:tc>
      </w:tr>
      <w:tr w:rsidR="003706FC" w:rsidRPr="003706FC" w14:paraId="5A764ACF" w14:textId="77777777" w:rsidTr="007941C7">
        <w:trPr>
          <w:trHeight w:val="1465"/>
        </w:trPr>
        <w:tc>
          <w:tcPr>
            <w:tcW w:w="5524" w:type="dxa"/>
          </w:tcPr>
          <w:p w14:paraId="6375ED2E" w14:textId="77777777" w:rsidR="003706FC" w:rsidRPr="003706FC" w:rsidRDefault="003706FC" w:rsidP="003706FC">
            <w:pPr>
              <w:pStyle w:val="ListParagraph"/>
              <w:numPr>
                <w:ilvl w:val="0"/>
                <w:numId w:val="26"/>
              </w:numPr>
              <w:spacing w:line="259" w:lineRule="auto"/>
              <w:rPr>
                <w:rFonts w:eastAsiaTheme="minorEastAsia"/>
                <w:sz w:val="20"/>
                <w:szCs w:val="20"/>
              </w:rPr>
            </w:pPr>
            <w:r w:rsidRPr="003706FC">
              <w:rPr>
                <w:sz w:val="20"/>
                <w:szCs w:val="20"/>
              </w:rPr>
              <w:t xml:space="preserve">Action any corresponding actions that result from the approved recommendation from </w:t>
            </w:r>
            <w:r w:rsidRPr="003706FC">
              <w:rPr>
                <w:b/>
                <w:bCs/>
                <w:sz w:val="20"/>
                <w:szCs w:val="20"/>
              </w:rPr>
              <w:t>Phase 9</w:t>
            </w:r>
            <w:r w:rsidRPr="003706FC">
              <w:rPr>
                <w:sz w:val="20"/>
                <w:szCs w:val="20"/>
              </w:rPr>
              <w:t xml:space="preserve"> of this procedure. On conclusion, update the complaint record in the </w:t>
            </w:r>
            <w:r w:rsidRPr="003706FC">
              <w:rPr>
                <w:i/>
                <w:iCs/>
                <w:sz w:val="20"/>
                <w:szCs w:val="20"/>
              </w:rPr>
              <w:t>Complaints Register</w:t>
            </w:r>
            <w:r w:rsidRPr="003706FC">
              <w:rPr>
                <w:sz w:val="20"/>
                <w:szCs w:val="20"/>
              </w:rPr>
              <w:t>.</w:t>
            </w:r>
          </w:p>
        </w:tc>
        <w:tc>
          <w:tcPr>
            <w:tcW w:w="1559" w:type="dxa"/>
            <w:vAlign w:val="center"/>
          </w:tcPr>
          <w:p w14:paraId="5BEC588E" w14:textId="59E37F74" w:rsidR="003706FC" w:rsidRPr="003706FC" w:rsidRDefault="003706FC" w:rsidP="003706FC">
            <w:pPr>
              <w:rPr>
                <w:sz w:val="20"/>
                <w:szCs w:val="20"/>
              </w:rPr>
            </w:pPr>
            <w:r w:rsidRPr="003706FC">
              <w:rPr>
                <w:sz w:val="20"/>
                <w:szCs w:val="20"/>
              </w:rPr>
              <w:t>CEO</w:t>
            </w:r>
          </w:p>
        </w:tc>
        <w:tc>
          <w:tcPr>
            <w:tcW w:w="1933" w:type="dxa"/>
            <w:vAlign w:val="center"/>
          </w:tcPr>
          <w:p w14:paraId="150E238B" w14:textId="35228B1B" w:rsidR="003706FC" w:rsidRPr="003706FC" w:rsidRDefault="003706FC" w:rsidP="003706FC">
            <w:pPr>
              <w:rPr>
                <w:sz w:val="20"/>
                <w:szCs w:val="20"/>
              </w:rPr>
            </w:pPr>
            <w:r w:rsidRPr="003706FC">
              <w:rPr>
                <w:sz w:val="20"/>
                <w:szCs w:val="20"/>
              </w:rPr>
              <w:t xml:space="preserve">At Your Future Ed’s discretion but before 30 calendar days from receipt of the </w:t>
            </w:r>
            <w:r w:rsidRPr="003706FC">
              <w:rPr>
                <w:i/>
                <w:iCs/>
                <w:sz w:val="20"/>
                <w:szCs w:val="20"/>
              </w:rPr>
              <w:t>Complaints and Appeals Form.</w:t>
            </w:r>
          </w:p>
        </w:tc>
      </w:tr>
    </w:tbl>
    <w:p w14:paraId="0720D3B3" w14:textId="77777777" w:rsidR="007D4125" w:rsidRPr="003706FC" w:rsidRDefault="007D4125" w:rsidP="007D4125">
      <w:pPr>
        <w:tabs>
          <w:tab w:val="left" w:pos="6520"/>
        </w:tabs>
        <w:rPr>
          <w:b/>
          <w:bCs/>
          <w:sz w:val="2"/>
          <w:szCs w:val="2"/>
        </w:rPr>
      </w:pPr>
    </w:p>
    <w:p w14:paraId="11662E1B" w14:textId="443B80E1" w:rsidR="007D4125" w:rsidRPr="003706FC" w:rsidRDefault="007D4125" w:rsidP="007D4125">
      <w:pPr>
        <w:tabs>
          <w:tab w:val="left" w:pos="6520"/>
        </w:tabs>
        <w:rPr>
          <w:b/>
          <w:bCs/>
        </w:rPr>
      </w:pPr>
      <w:r w:rsidRPr="003706FC">
        <w:rPr>
          <w:b/>
          <w:bCs/>
        </w:rPr>
        <w:t xml:space="preserve">PHASE 11: Prepare and send letter to Complainant outlining </w:t>
      </w:r>
      <w:r w:rsidR="00154009" w:rsidRPr="003706FC">
        <w:rPr>
          <w:b/>
          <w:bCs/>
        </w:rPr>
        <w:t xml:space="preserve">Your Future Ed’s </w:t>
      </w:r>
      <w:r w:rsidRPr="003706FC">
        <w:rPr>
          <w:b/>
          <w:bCs/>
        </w:rPr>
        <w:t>actions to resolve and close issue.</w:t>
      </w:r>
    </w:p>
    <w:tbl>
      <w:tblPr>
        <w:tblStyle w:val="TableGrid"/>
        <w:tblW w:w="0" w:type="auto"/>
        <w:tblLook w:val="04A0" w:firstRow="1" w:lastRow="0" w:firstColumn="1" w:lastColumn="0" w:noHBand="0" w:noVBand="1"/>
      </w:tblPr>
      <w:tblGrid>
        <w:gridCol w:w="5524"/>
        <w:gridCol w:w="1559"/>
        <w:gridCol w:w="1933"/>
      </w:tblGrid>
      <w:tr w:rsidR="007D4125" w:rsidRPr="003706FC" w14:paraId="2EB516F8" w14:textId="77777777" w:rsidTr="007941C7">
        <w:tc>
          <w:tcPr>
            <w:tcW w:w="5524" w:type="dxa"/>
            <w:shd w:val="clear" w:color="auto" w:fill="D9D9D9" w:themeFill="background1" w:themeFillShade="D9"/>
          </w:tcPr>
          <w:p w14:paraId="18037E81" w14:textId="77777777" w:rsidR="007D4125" w:rsidRPr="003706FC" w:rsidRDefault="007D4125" w:rsidP="007941C7">
            <w:pPr>
              <w:rPr>
                <w:sz w:val="20"/>
                <w:szCs w:val="20"/>
              </w:rPr>
            </w:pPr>
            <w:r w:rsidRPr="003706FC">
              <w:rPr>
                <w:sz w:val="20"/>
                <w:szCs w:val="20"/>
              </w:rPr>
              <w:t>Procedural Step</w:t>
            </w:r>
          </w:p>
        </w:tc>
        <w:tc>
          <w:tcPr>
            <w:tcW w:w="1559" w:type="dxa"/>
            <w:shd w:val="clear" w:color="auto" w:fill="D9D9D9" w:themeFill="background1" w:themeFillShade="D9"/>
          </w:tcPr>
          <w:p w14:paraId="5918D348" w14:textId="77777777" w:rsidR="007D4125" w:rsidRPr="003706FC" w:rsidRDefault="007D4125" w:rsidP="007941C7">
            <w:pPr>
              <w:rPr>
                <w:sz w:val="20"/>
                <w:szCs w:val="20"/>
              </w:rPr>
            </w:pPr>
            <w:r w:rsidRPr="003706FC">
              <w:rPr>
                <w:sz w:val="20"/>
                <w:szCs w:val="20"/>
              </w:rPr>
              <w:t>Accountability</w:t>
            </w:r>
          </w:p>
        </w:tc>
        <w:tc>
          <w:tcPr>
            <w:tcW w:w="1933" w:type="dxa"/>
            <w:shd w:val="clear" w:color="auto" w:fill="D9D9D9" w:themeFill="background1" w:themeFillShade="D9"/>
          </w:tcPr>
          <w:p w14:paraId="286E68BE" w14:textId="77777777" w:rsidR="007D4125" w:rsidRPr="003706FC" w:rsidRDefault="007D4125" w:rsidP="007941C7">
            <w:pPr>
              <w:rPr>
                <w:sz w:val="20"/>
                <w:szCs w:val="20"/>
              </w:rPr>
            </w:pPr>
            <w:r w:rsidRPr="003706FC">
              <w:rPr>
                <w:sz w:val="20"/>
                <w:szCs w:val="20"/>
              </w:rPr>
              <w:t>When</w:t>
            </w:r>
          </w:p>
        </w:tc>
      </w:tr>
      <w:tr w:rsidR="003706FC" w14:paraId="3376F25C" w14:textId="77777777" w:rsidTr="007941C7">
        <w:trPr>
          <w:trHeight w:val="580"/>
        </w:trPr>
        <w:tc>
          <w:tcPr>
            <w:tcW w:w="5524" w:type="dxa"/>
          </w:tcPr>
          <w:p w14:paraId="743EE8AE" w14:textId="09B7EFBC" w:rsidR="003706FC" w:rsidRPr="003706FC" w:rsidRDefault="003706FC" w:rsidP="003706FC">
            <w:pPr>
              <w:pStyle w:val="ListParagraph"/>
              <w:numPr>
                <w:ilvl w:val="0"/>
                <w:numId w:val="26"/>
              </w:numPr>
              <w:spacing w:line="259" w:lineRule="auto"/>
              <w:rPr>
                <w:rFonts w:eastAsiaTheme="minorEastAsia"/>
                <w:sz w:val="20"/>
                <w:szCs w:val="20"/>
              </w:rPr>
            </w:pPr>
            <w:r w:rsidRPr="003706FC">
              <w:rPr>
                <w:sz w:val="20"/>
                <w:szCs w:val="20"/>
              </w:rPr>
              <w:t xml:space="preserve">Use the </w:t>
            </w:r>
            <w:r w:rsidRPr="003706FC">
              <w:rPr>
                <w:i/>
                <w:iCs/>
                <w:sz w:val="20"/>
                <w:szCs w:val="20"/>
              </w:rPr>
              <w:t>Complaints and Appeals Acknowledgement Letter</w:t>
            </w:r>
            <w:r w:rsidRPr="003706FC">
              <w:rPr>
                <w:sz w:val="20"/>
                <w:szCs w:val="20"/>
              </w:rPr>
              <w:t xml:space="preserve"> Template to generate a letter to notify the Complainant of Your Future Ed’s actions (if any) to resolve and close issue. Provide letter for CEO’s review, approval, and signature to release letter to student.  Send the letter to the Complainant. Update the complaint records in the </w:t>
            </w:r>
            <w:r w:rsidRPr="003706FC">
              <w:rPr>
                <w:i/>
                <w:iCs/>
                <w:sz w:val="20"/>
                <w:szCs w:val="20"/>
              </w:rPr>
              <w:lastRenderedPageBreak/>
              <w:t>Complaints Register</w:t>
            </w:r>
            <w:r w:rsidRPr="003706FC">
              <w:rPr>
                <w:sz w:val="20"/>
                <w:szCs w:val="20"/>
              </w:rPr>
              <w:t xml:space="preserve">. Proceed to </w:t>
            </w:r>
            <w:r w:rsidRPr="003706FC">
              <w:rPr>
                <w:b/>
                <w:bCs/>
                <w:sz w:val="20"/>
                <w:szCs w:val="20"/>
              </w:rPr>
              <w:t>Phase 14</w:t>
            </w:r>
            <w:r w:rsidRPr="003706FC">
              <w:rPr>
                <w:sz w:val="20"/>
                <w:szCs w:val="20"/>
              </w:rPr>
              <w:t xml:space="preserve"> if and as applicable.</w:t>
            </w:r>
          </w:p>
        </w:tc>
        <w:tc>
          <w:tcPr>
            <w:tcW w:w="1559" w:type="dxa"/>
            <w:vAlign w:val="center"/>
          </w:tcPr>
          <w:p w14:paraId="115A1F73" w14:textId="4EB2FCBD" w:rsidR="003706FC" w:rsidRPr="003706FC" w:rsidRDefault="003706FC" w:rsidP="003706FC">
            <w:pPr>
              <w:rPr>
                <w:sz w:val="20"/>
                <w:szCs w:val="20"/>
              </w:rPr>
            </w:pPr>
            <w:r w:rsidRPr="003706FC">
              <w:rPr>
                <w:sz w:val="20"/>
                <w:szCs w:val="20"/>
              </w:rPr>
              <w:lastRenderedPageBreak/>
              <w:t>CEO</w:t>
            </w:r>
          </w:p>
        </w:tc>
        <w:tc>
          <w:tcPr>
            <w:tcW w:w="1933" w:type="dxa"/>
            <w:vAlign w:val="center"/>
          </w:tcPr>
          <w:p w14:paraId="497548CE" w14:textId="4833324D" w:rsidR="003706FC" w:rsidRDefault="003706FC" w:rsidP="003706FC">
            <w:pPr>
              <w:rPr>
                <w:sz w:val="20"/>
                <w:szCs w:val="20"/>
              </w:rPr>
            </w:pPr>
            <w:r w:rsidRPr="003706FC">
              <w:rPr>
                <w:sz w:val="20"/>
                <w:szCs w:val="20"/>
              </w:rPr>
              <w:t xml:space="preserve">At Your Future Ed’s discretion but before 30 calendar days from receipt of the </w:t>
            </w:r>
            <w:r w:rsidRPr="003706FC">
              <w:rPr>
                <w:i/>
                <w:iCs/>
                <w:sz w:val="20"/>
                <w:szCs w:val="20"/>
              </w:rPr>
              <w:t>Complaints and Appeals Form.</w:t>
            </w:r>
          </w:p>
        </w:tc>
      </w:tr>
    </w:tbl>
    <w:p w14:paraId="753C7FFF" w14:textId="68A9961B" w:rsidR="007D4125" w:rsidRDefault="007D4125" w:rsidP="007D4125">
      <w:pPr>
        <w:rPr>
          <w:sz w:val="18"/>
          <w:szCs w:val="18"/>
        </w:rPr>
      </w:pPr>
      <w:r w:rsidRPr="227F1264">
        <w:rPr>
          <w:b/>
          <w:bCs/>
          <w:sz w:val="18"/>
          <w:szCs w:val="18"/>
        </w:rPr>
        <w:t xml:space="preserve">Note: </w:t>
      </w:r>
      <w:r w:rsidRPr="0088014D">
        <w:rPr>
          <w:sz w:val="18"/>
          <w:szCs w:val="18"/>
        </w:rPr>
        <w:t xml:space="preserve">This procedure document can conclude for Complaints after this </w:t>
      </w:r>
      <w:r w:rsidRPr="00244315">
        <w:rPr>
          <w:b/>
          <w:bCs/>
          <w:sz w:val="18"/>
          <w:szCs w:val="18"/>
        </w:rPr>
        <w:t>phase</w:t>
      </w:r>
      <w:r w:rsidRPr="0088014D">
        <w:rPr>
          <w:sz w:val="18"/>
          <w:szCs w:val="18"/>
        </w:rPr>
        <w:t xml:space="preserve">, however, should a party elect to Appeal the resolution by </w:t>
      </w:r>
      <w:r w:rsidR="00154009">
        <w:rPr>
          <w:sz w:val="18"/>
          <w:szCs w:val="18"/>
        </w:rPr>
        <w:t>Your Future Ed</w:t>
      </w:r>
      <w:r w:rsidRPr="0088014D">
        <w:rPr>
          <w:sz w:val="18"/>
          <w:szCs w:val="18"/>
        </w:rPr>
        <w:t>, then follow the remainder of this procedure document.</w:t>
      </w:r>
    </w:p>
    <w:p w14:paraId="2D074BE7" w14:textId="77777777" w:rsidR="007D4125" w:rsidRDefault="007D4125" w:rsidP="007D4125">
      <w:pPr>
        <w:tabs>
          <w:tab w:val="left" w:pos="6520"/>
        </w:tabs>
        <w:rPr>
          <w:b/>
          <w:bCs/>
          <w:sz w:val="2"/>
          <w:szCs w:val="2"/>
        </w:rPr>
      </w:pPr>
    </w:p>
    <w:p w14:paraId="0BF7B6E9" w14:textId="77777777" w:rsidR="007D4125" w:rsidRDefault="007D4125" w:rsidP="007D4125">
      <w:pPr>
        <w:tabs>
          <w:tab w:val="left" w:pos="6520"/>
        </w:tabs>
        <w:rPr>
          <w:b/>
          <w:bCs/>
        </w:rPr>
      </w:pPr>
      <w:r>
        <w:rPr>
          <w:b/>
          <w:bCs/>
        </w:rPr>
        <w:t>PHASE</w:t>
      </w:r>
      <w:r w:rsidRPr="227F1264">
        <w:rPr>
          <w:b/>
          <w:bCs/>
        </w:rPr>
        <w:t xml:space="preserve"> 12: Party elects to Appeal the Complaint and sends </w:t>
      </w:r>
      <w:r>
        <w:rPr>
          <w:b/>
          <w:bCs/>
        </w:rPr>
        <w:t xml:space="preserve">another </w:t>
      </w:r>
      <w:r w:rsidRPr="227F1264">
        <w:rPr>
          <w:b/>
          <w:bCs/>
        </w:rPr>
        <w:t xml:space="preserve">completed </w:t>
      </w:r>
      <w:r w:rsidRPr="0046617C">
        <w:rPr>
          <w:b/>
          <w:bCs/>
          <w:i/>
          <w:iCs/>
        </w:rPr>
        <w:t>Complaint and Appeals form</w:t>
      </w:r>
      <w:r w:rsidRPr="227F1264">
        <w:rPr>
          <w:b/>
          <w:bCs/>
        </w:rPr>
        <w:t>.</w:t>
      </w:r>
    </w:p>
    <w:tbl>
      <w:tblPr>
        <w:tblStyle w:val="TableGrid"/>
        <w:tblW w:w="0" w:type="auto"/>
        <w:tblLook w:val="04A0" w:firstRow="1" w:lastRow="0" w:firstColumn="1" w:lastColumn="0" w:noHBand="0" w:noVBand="1"/>
      </w:tblPr>
      <w:tblGrid>
        <w:gridCol w:w="5524"/>
        <w:gridCol w:w="1559"/>
        <w:gridCol w:w="1933"/>
      </w:tblGrid>
      <w:tr w:rsidR="007D4125" w14:paraId="069A3FD3" w14:textId="77777777" w:rsidTr="007941C7">
        <w:tc>
          <w:tcPr>
            <w:tcW w:w="5524" w:type="dxa"/>
            <w:shd w:val="clear" w:color="auto" w:fill="D9D9D9" w:themeFill="background1" w:themeFillShade="D9"/>
          </w:tcPr>
          <w:p w14:paraId="3930C1E4" w14:textId="77777777" w:rsidR="007D4125" w:rsidRDefault="007D4125" w:rsidP="007941C7">
            <w:pPr>
              <w:rPr>
                <w:sz w:val="20"/>
                <w:szCs w:val="20"/>
              </w:rPr>
            </w:pPr>
            <w:r w:rsidRPr="227F1264">
              <w:rPr>
                <w:sz w:val="20"/>
                <w:szCs w:val="20"/>
              </w:rPr>
              <w:t>Procedural Step</w:t>
            </w:r>
          </w:p>
        </w:tc>
        <w:tc>
          <w:tcPr>
            <w:tcW w:w="1559" w:type="dxa"/>
            <w:shd w:val="clear" w:color="auto" w:fill="D9D9D9" w:themeFill="background1" w:themeFillShade="D9"/>
          </w:tcPr>
          <w:p w14:paraId="1E8B18FA" w14:textId="77777777" w:rsidR="007D4125" w:rsidRDefault="007D4125" w:rsidP="007941C7">
            <w:pPr>
              <w:rPr>
                <w:sz w:val="20"/>
                <w:szCs w:val="20"/>
              </w:rPr>
            </w:pPr>
            <w:r w:rsidRPr="227F1264">
              <w:rPr>
                <w:sz w:val="20"/>
                <w:szCs w:val="20"/>
              </w:rPr>
              <w:t>Accountability</w:t>
            </w:r>
          </w:p>
        </w:tc>
        <w:tc>
          <w:tcPr>
            <w:tcW w:w="1933" w:type="dxa"/>
            <w:shd w:val="clear" w:color="auto" w:fill="D9D9D9" w:themeFill="background1" w:themeFillShade="D9"/>
          </w:tcPr>
          <w:p w14:paraId="5949FDCB" w14:textId="77777777" w:rsidR="007D4125" w:rsidRDefault="007D4125" w:rsidP="007941C7">
            <w:pPr>
              <w:rPr>
                <w:sz w:val="20"/>
                <w:szCs w:val="20"/>
              </w:rPr>
            </w:pPr>
            <w:r w:rsidRPr="227F1264">
              <w:rPr>
                <w:sz w:val="20"/>
                <w:szCs w:val="20"/>
              </w:rPr>
              <w:t>When</w:t>
            </w:r>
          </w:p>
        </w:tc>
      </w:tr>
      <w:tr w:rsidR="003706FC" w14:paraId="00235A5B" w14:textId="77777777" w:rsidTr="007941C7">
        <w:trPr>
          <w:trHeight w:val="580"/>
        </w:trPr>
        <w:tc>
          <w:tcPr>
            <w:tcW w:w="5524" w:type="dxa"/>
          </w:tcPr>
          <w:p w14:paraId="668F246B" w14:textId="77777777" w:rsidR="003706FC" w:rsidRDefault="003706FC" w:rsidP="003706FC">
            <w:pPr>
              <w:pStyle w:val="ListParagraph"/>
              <w:numPr>
                <w:ilvl w:val="0"/>
                <w:numId w:val="26"/>
              </w:numPr>
              <w:rPr>
                <w:sz w:val="20"/>
                <w:szCs w:val="20"/>
              </w:rPr>
            </w:pPr>
            <w:r w:rsidRPr="227F1264">
              <w:rPr>
                <w:sz w:val="20"/>
                <w:szCs w:val="20"/>
              </w:rPr>
              <w:t xml:space="preserve">Check </w:t>
            </w:r>
            <w:r w:rsidRPr="0046617C">
              <w:rPr>
                <w:i/>
                <w:iCs/>
                <w:sz w:val="20"/>
                <w:szCs w:val="20"/>
              </w:rPr>
              <w:t>Complaints and Appeals form</w:t>
            </w:r>
            <w:r w:rsidRPr="227F1264">
              <w:rPr>
                <w:sz w:val="20"/>
                <w:szCs w:val="20"/>
              </w:rPr>
              <w:t xml:space="preserve"> for legibility and completeness (including any supporting documentation). Should this suffice, proceed to </w:t>
            </w:r>
            <w:r w:rsidRPr="003378B5">
              <w:rPr>
                <w:b/>
                <w:bCs/>
                <w:sz w:val="20"/>
                <w:szCs w:val="20"/>
              </w:rPr>
              <w:t>Phase 13</w:t>
            </w:r>
            <w:r w:rsidRPr="227F1264">
              <w:rPr>
                <w:sz w:val="20"/>
                <w:szCs w:val="20"/>
              </w:rPr>
              <w:t>, otherwise liaise with the party to resolve open issues.</w:t>
            </w:r>
          </w:p>
          <w:p w14:paraId="1C750181" w14:textId="77777777" w:rsidR="003706FC" w:rsidRDefault="003706FC" w:rsidP="003706FC">
            <w:pPr>
              <w:rPr>
                <w:sz w:val="18"/>
                <w:szCs w:val="18"/>
              </w:rPr>
            </w:pPr>
          </w:p>
        </w:tc>
        <w:tc>
          <w:tcPr>
            <w:tcW w:w="1559" w:type="dxa"/>
            <w:vAlign w:val="center"/>
          </w:tcPr>
          <w:p w14:paraId="4FC7632A" w14:textId="52CD2F38" w:rsidR="003706FC" w:rsidRDefault="003706FC" w:rsidP="003706FC">
            <w:pPr>
              <w:jc w:val="center"/>
              <w:rPr>
                <w:sz w:val="20"/>
                <w:szCs w:val="20"/>
              </w:rPr>
            </w:pPr>
            <w:r>
              <w:rPr>
                <w:sz w:val="20"/>
                <w:szCs w:val="20"/>
              </w:rPr>
              <w:t>CEO</w:t>
            </w:r>
          </w:p>
        </w:tc>
        <w:tc>
          <w:tcPr>
            <w:tcW w:w="1933" w:type="dxa"/>
            <w:vAlign w:val="center"/>
          </w:tcPr>
          <w:p w14:paraId="2F343007" w14:textId="77777777" w:rsidR="003706FC" w:rsidRDefault="003706FC" w:rsidP="003706FC">
            <w:pPr>
              <w:rPr>
                <w:sz w:val="20"/>
                <w:szCs w:val="20"/>
              </w:rPr>
            </w:pPr>
            <w:r w:rsidRPr="227F1264">
              <w:rPr>
                <w:sz w:val="20"/>
                <w:szCs w:val="20"/>
              </w:rPr>
              <w:t>Immediately or as soon as practicable</w:t>
            </w:r>
            <w:r>
              <w:rPr>
                <w:sz w:val="20"/>
                <w:szCs w:val="20"/>
              </w:rPr>
              <w:t>.</w:t>
            </w:r>
          </w:p>
        </w:tc>
      </w:tr>
    </w:tbl>
    <w:p w14:paraId="674E186B" w14:textId="77777777" w:rsidR="007D4125" w:rsidRDefault="007D4125" w:rsidP="007D4125">
      <w:pPr>
        <w:tabs>
          <w:tab w:val="left" w:pos="6520"/>
        </w:tabs>
        <w:rPr>
          <w:b/>
          <w:bCs/>
          <w:sz w:val="12"/>
          <w:szCs w:val="12"/>
        </w:rPr>
      </w:pPr>
    </w:p>
    <w:p w14:paraId="3A0BA607" w14:textId="77777777" w:rsidR="007D4125" w:rsidRDefault="007D4125" w:rsidP="007D4125">
      <w:pPr>
        <w:tabs>
          <w:tab w:val="left" w:pos="6520"/>
        </w:tabs>
        <w:rPr>
          <w:b/>
          <w:bCs/>
        </w:rPr>
      </w:pPr>
      <w:r>
        <w:rPr>
          <w:b/>
          <w:bCs/>
        </w:rPr>
        <w:t>PHASE</w:t>
      </w:r>
      <w:r w:rsidRPr="227F1264">
        <w:rPr>
          <w:b/>
          <w:bCs/>
        </w:rPr>
        <w:t xml:space="preserve"> 13: </w:t>
      </w:r>
      <w:r>
        <w:rPr>
          <w:b/>
          <w:bCs/>
        </w:rPr>
        <w:t>Repeat</w:t>
      </w:r>
      <w:r w:rsidRPr="227F1264">
        <w:rPr>
          <w:b/>
          <w:bCs/>
        </w:rPr>
        <w:t xml:space="preserve"> </w:t>
      </w:r>
      <w:r>
        <w:rPr>
          <w:b/>
          <w:bCs/>
        </w:rPr>
        <w:t>PHASES</w:t>
      </w:r>
      <w:r w:rsidRPr="227F1264">
        <w:rPr>
          <w:b/>
          <w:bCs/>
        </w:rPr>
        <w:t xml:space="preserve"> 5 to 11 of this Procedure using the Appeals Register</w:t>
      </w:r>
      <w:r>
        <w:rPr>
          <w:b/>
          <w:bCs/>
        </w:rPr>
        <w:t xml:space="preserve"> instead</w:t>
      </w:r>
      <w:r w:rsidRPr="227F1264">
        <w:rPr>
          <w:b/>
          <w:bCs/>
        </w:rPr>
        <w:t>.</w:t>
      </w:r>
    </w:p>
    <w:tbl>
      <w:tblPr>
        <w:tblStyle w:val="TableGrid"/>
        <w:tblW w:w="0" w:type="auto"/>
        <w:tblLook w:val="04A0" w:firstRow="1" w:lastRow="0" w:firstColumn="1" w:lastColumn="0" w:noHBand="0" w:noVBand="1"/>
      </w:tblPr>
      <w:tblGrid>
        <w:gridCol w:w="5524"/>
        <w:gridCol w:w="1559"/>
        <w:gridCol w:w="1933"/>
      </w:tblGrid>
      <w:tr w:rsidR="007D4125" w14:paraId="52E806EF" w14:textId="77777777" w:rsidTr="007941C7">
        <w:tc>
          <w:tcPr>
            <w:tcW w:w="5524" w:type="dxa"/>
            <w:shd w:val="clear" w:color="auto" w:fill="D9D9D9" w:themeFill="background1" w:themeFillShade="D9"/>
          </w:tcPr>
          <w:p w14:paraId="6BED24A5" w14:textId="77777777" w:rsidR="007D4125" w:rsidRDefault="007D4125" w:rsidP="007941C7">
            <w:pPr>
              <w:rPr>
                <w:sz w:val="20"/>
                <w:szCs w:val="20"/>
              </w:rPr>
            </w:pPr>
            <w:r w:rsidRPr="227F1264">
              <w:rPr>
                <w:sz w:val="20"/>
                <w:szCs w:val="20"/>
              </w:rPr>
              <w:t>Procedural Step</w:t>
            </w:r>
          </w:p>
        </w:tc>
        <w:tc>
          <w:tcPr>
            <w:tcW w:w="1559" w:type="dxa"/>
            <w:shd w:val="clear" w:color="auto" w:fill="D9D9D9" w:themeFill="background1" w:themeFillShade="D9"/>
          </w:tcPr>
          <w:p w14:paraId="03A3C070" w14:textId="77777777" w:rsidR="007D4125" w:rsidRDefault="007D4125" w:rsidP="007941C7">
            <w:pPr>
              <w:rPr>
                <w:sz w:val="20"/>
                <w:szCs w:val="20"/>
              </w:rPr>
            </w:pPr>
            <w:r w:rsidRPr="227F1264">
              <w:rPr>
                <w:sz w:val="20"/>
                <w:szCs w:val="20"/>
              </w:rPr>
              <w:t>Accountability</w:t>
            </w:r>
          </w:p>
        </w:tc>
        <w:tc>
          <w:tcPr>
            <w:tcW w:w="1933" w:type="dxa"/>
            <w:shd w:val="clear" w:color="auto" w:fill="D9D9D9" w:themeFill="background1" w:themeFillShade="D9"/>
          </w:tcPr>
          <w:p w14:paraId="3C1A2AC8" w14:textId="77777777" w:rsidR="007D4125" w:rsidRDefault="007D4125" w:rsidP="007941C7">
            <w:pPr>
              <w:rPr>
                <w:sz w:val="20"/>
                <w:szCs w:val="20"/>
              </w:rPr>
            </w:pPr>
            <w:r w:rsidRPr="227F1264">
              <w:rPr>
                <w:sz w:val="20"/>
                <w:szCs w:val="20"/>
              </w:rPr>
              <w:t>When</w:t>
            </w:r>
          </w:p>
        </w:tc>
      </w:tr>
      <w:tr w:rsidR="007D4125" w14:paraId="37B3DD98" w14:textId="77777777" w:rsidTr="007941C7">
        <w:trPr>
          <w:trHeight w:val="580"/>
        </w:trPr>
        <w:tc>
          <w:tcPr>
            <w:tcW w:w="5524" w:type="dxa"/>
          </w:tcPr>
          <w:p w14:paraId="2A5ED538" w14:textId="19886CDE" w:rsidR="007D4125" w:rsidRDefault="00154009" w:rsidP="007941C7">
            <w:pPr>
              <w:pStyle w:val="ListParagraph"/>
              <w:numPr>
                <w:ilvl w:val="0"/>
                <w:numId w:val="26"/>
              </w:numPr>
              <w:spacing w:line="259" w:lineRule="auto"/>
              <w:rPr>
                <w:rFonts w:eastAsiaTheme="minorEastAsia"/>
                <w:sz w:val="20"/>
                <w:szCs w:val="20"/>
              </w:rPr>
            </w:pPr>
            <w:r>
              <w:rPr>
                <w:sz w:val="20"/>
                <w:szCs w:val="20"/>
              </w:rPr>
              <w:t>Your Future Ed’s</w:t>
            </w:r>
            <w:r w:rsidR="007D4125" w:rsidRPr="227F1264">
              <w:rPr>
                <w:sz w:val="20"/>
                <w:szCs w:val="20"/>
              </w:rPr>
              <w:t xml:space="preserve"> approach to assessing, investigating, and resolving a Complaint does not defer from an Appeal lodged against a former Complaint. Therefore, repeat </w:t>
            </w:r>
            <w:r w:rsidR="007D4125">
              <w:rPr>
                <w:b/>
                <w:bCs/>
                <w:sz w:val="20"/>
                <w:szCs w:val="20"/>
              </w:rPr>
              <w:t>PHASES</w:t>
            </w:r>
            <w:r w:rsidR="007D4125" w:rsidRPr="0000728A">
              <w:rPr>
                <w:b/>
                <w:bCs/>
                <w:sz w:val="20"/>
                <w:szCs w:val="20"/>
              </w:rPr>
              <w:t xml:space="preserve"> 5 to 11</w:t>
            </w:r>
            <w:r w:rsidR="007D4125" w:rsidRPr="227F1264">
              <w:rPr>
                <w:sz w:val="20"/>
                <w:szCs w:val="20"/>
              </w:rPr>
              <w:t xml:space="preserve"> outlined in this procedure document with the </w:t>
            </w:r>
            <w:r w:rsidR="007D4125" w:rsidRPr="227F1264">
              <w:rPr>
                <w:b/>
                <w:bCs/>
                <w:sz w:val="20"/>
                <w:szCs w:val="20"/>
              </w:rPr>
              <w:t>only</w:t>
            </w:r>
            <w:r w:rsidR="007D4125" w:rsidRPr="227F1264">
              <w:rPr>
                <w:sz w:val="20"/>
                <w:szCs w:val="20"/>
              </w:rPr>
              <w:t xml:space="preserve"> exception being utilisation of the </w:t>
            </w:r>
            <w:r w:rsidR="007D4125" w:rsidRPr="227F1264">
              <w:rPr>
                <w:i/>
                <w:iCs/>
                <w:sz w:val="20"/>
                <w:szCs w:val="20"/>
              </w:rPr>
              <w:t>Appeals Register</w:t>
            </w:r>
            <w:r w:rsidR="007D4125" w:rsidRPr="227F1264">
              <w:rPr>
                <w:sz w:val="20"/>
                <w:szCs w:val="20"/>
              </w:rPr>
              <w:t xml:space="preserve"> rather than the </w:t>
            </w:r>
            <w:r w:rsidR="007D4125" w:rsidRPr="227F1264">
              <w:rPr>
                <w:i/>
                <w:iCs/>
                <w:sz w:val="20"/>
                <w:szCs w:val="20"/>
              </w:rPr>
              <w:t>Complaints Register</w:t>
            </w:r>
            <w:r w:rsidR="007D4125" w:rsidRPr="227F1264">
              <w:rPr>
                <w:sz w:val="20"/>
                <w:szCs w:val="20"/>
              </w:rPr>
              <w:t xml:space="preserve">. </w:t>
            </w:r>
          </w:p>
          <w:p w14:paraId="13268962" w14:textId="77777777" w:rsidR="007D4125" w:rsidRDefault="007D4125" w:rsidP="007941C7">
            <w:pPr>
              <w:rPr>
                <w:sz w:val="18"/>
                <w:szCs w:val="18"/>
              </w:rPr>
            </w:pPr>
          </w:p>
        </w:tc>
        <w:tc>
          <w:tcPr>
            <w:tcW w:w="3492" w:type="dxa"/>
            <w:gridSpan w:val="2"/>
            <w:vAlign w:val="center"/>
          </w:tcPr>
          <w:p w14:paraId="48712561" w14:textId="77777777" w:rsidR="007D4125" w:rsidRPr="001518AD" w:rsidRDefault="007D4125" w:rsidP="007941C7">
            <w:pPr>
              <w:spacing w:line="259" w:lineRule="auto"/>
              <w:jc w:val="center"/>
            </w:pPr>
            <w:r w:rsidRPr="227F1264">
              <w:rPr>
                <w:sz w:val="20"/>
                <w:szCs w:val="20"/>
              </w:rPr>
              <w:t xml:space="preserve">Refer </w:t>
            </w:r>
            <w:r w:rsidRPr="003750A0">
              <w:rPr>
                <w:b/>
                <w:bCs/>
                <w:sz w:val="20"/>
                <w:szCs w:val="20"/>
              </w:rPr>
              <w:t>PHASES 5</w:t>
            </w:r>
            <w:r w:rsidRPr="227F1264">
              <w:rPr>
                <w:sz w:val="20"/>
                <w:szCs w:val="20"/>
              </w:rPr>
              <w:t xml:space="preserve"> to </w:t>
            </w:r>
            <w:r w:rsidRPr="00E26E43">
              <w:rPr>
                <w:b/>
                <w:bCs/>
                <w:sz w:val="20"/>
                <w:szCs w:val="20"/>
              </w:rPr>
              <w:t>11</w:t>
            </w:r>
            <w:r w:rsidRPr="227F1264">
              <w:rPr>
                <w:sz w:val="20"/>
                <w:szCs w:val="20"/>
              </w:rPr>
              <w:t xml:space="preserve"> above</w:t>
            </w:r>
            <w:r>
              <w:rPr>
                <w:sz w:val="20"/>
                <w:szCs w:val="20"/>
              </w:rPr>
              <w:t xml:space="preserve"> for respective accountabilities and expected timelines</w:t>
            </w:r>
            <w:r w:rsidRPr="227F1264">
              <w:rPr>
                <w:sz w:val="20"/>
                <w:szCs w:val="20"/>
              </w:rPr>
              <w:t>.</w:t>
            </w:r>
          </w:p>
        </w:tc>
      </w:tr>
    </w:tbl>
    <w:p w14:paraId="0A48E484" w14:textId="77777777" w:rsidR="007D4125" w:rsidRDefault="007D4125" w:rsidP="007D4125">
      <w:pPr>
        <w:tabs>
          <w:tab w:val="left" w:pos="6520"/>
        </w:tabs>
        <w:rPr>
          <w:b/>
          <w:bCs/>
          <w:sz w:val="2"/>
          <w:szCs w:val="2"/>
        </w:rPr>
      </w:pPr>
    </w:p>
    <w:p w14:paraId="29735CB1" w14:textId="77777777" w:rsidR="007D4125" w:rsidRDefault="007D4125" w:rsidP="007D4125">
      <w:pPr>
        <w:tabs>
          <w:tab w:val="left" w:pos="6520"/>
        </w:tabs>
        <w:rPr>
          <w:b/>
          <w:bCs/>
        </w:rPr>
      </w:pPr>
      <w:r w:rsidRPr="227F1264">
        <w:rPr>
          <w:b/>
          <w:bCs/>
        </w:rPr>
        <w:t xml:space="preserve">STEP 14: Should any Complaint or Appeal have the potential for reoccurrence, then register </w:t>
      </w:r>
      <w:r>
        <w:rPr>
          <w:b/>
          <w:bCs/>
        </w:rPr>
        <w:t xml:space="preserve">it </w:t>
      </w:r>
      <w:r w:rsidRPr="227F1264">
        <w:rPr>
          <w:b/>
          <w:bCs/>
        </w:rPr>
        <w:t xml:space="preserve">in the </w:t>
      </w:r>
      <w:r w:rsidRPr="227F1264">
        <w:rPr>
          <w:b/>
          <w:bCs/>
          <w:i/>
          <w:iCs/>
        </w:rPr>
        <w:t xml:space="preserve">Continuous Improvement Register </w:t>
      </w:r>
      <w:r w:rsidRPr="227F1264">
        <w:rPr>
          <w:b/>
          <w:bCs/>
        </w:rPr>
        <w:t>and action agreed activities as prioritised.</w:t>
      </w:r>
    </w:p>
    <w:tbl>
      <w:tblPr>
        <w:tblStyle w:val="TableGrid"/>
        <w:tblW w:w="0" w:type="auto"/>
        <w:tblLook w:val="04A0" w:firstRow="1" w:lastRow="0" w:firstColumn="1" w:lastColumn="0" w:noHBand="0" w:noVBand="1"/>
      </w:tblPr>
      <w:tblGrid>
        <w:gridCol w:w="5524"/>
        <w:gridCol w:w="1559"/>
        <w:gridCol w:w="1933"/>
      </w:tblGrid>
      <w:tr w:rsidR="007D4125" w14:paraId="666251D0" w14:textId="77777777" w:rsidTr="007941C7">
        <w:tc>
          <w:tcPr>
            <w:tcW w:w="5524" w:type="dxa"/>
            <w:shd w:val="clear" w:color="auto" w:fill="D9D9D9" w:themeFill="background1" w:themeFillShade="D9"/>
          </w:tcPr>
          <w:p w14:paraId="49B7C9BE" w14:textId="77777777" w:rsidR="007D4125" w:rsidRDefault="007D4125" w:rsidP="007941C7">
            <w:pPr>
              <w:rPr>
                <w:sz w:val="20"/>
                <w:szCs w:val="20"/>
              </w:rPr>
            </w:pPr>
            <w:r w:rsidRPr="227F1264">
              <w:rPr>
                <w:sz w:val="20"/>
                <w:szCs w:val="20"/>
              </w:rPr>
              <w:t>Procedural Step</w:t>
            </w:r>
          </w:p>
        </w:tc>
        <w:tc>
          <w:tcPr>
            <w:tcW w:w="1559" w:type="dxa"/>
            <w:shd w:val="clear" w:color="auto" w:fill="D9D9D9" w:themeFill="background1" w:themeFillShade="D9"/>
          </w:tcPr>
          <w:p w14:paraId="2AC356E4" w14:textId="77777777" w:rsidR="007D4125" w:rsidRDefault="007D4125" w:rsidP="007941C7">
            <w:pPr>
              <w:rPr>
                <w:sz w:val="20"/>
                <w:szCs w:val="20"/>
              </w:rPr>
            </w:pPr>
            <w:r w:rsidRPr="227F1264">
              <w:rPr>
                <w:sz w:val="20"/>
                <w:szCs w:val="20"/>
              </w:rPr>
              <w:t>Accountability</w:t>
            </w:r>
          </w:p>
        </w:tc>
        <w:tc>
          <w:tcPr>
            <w:tcW w:w="1933" w:type="dxa"/>
            <w:shd w:val="clear" w:color="auto" w:fill="D9D9D9" w:themeFill="background1" w:themeFillShade="D9"/>
          </w:tcPr>
          <w:p w14:paraId="22E92CA4" w14:textId="77777777" w:rsidR="007D4125" w:rsidRDefault="007D4125" w:rsidP="007941C7">
            <w:pPr>
              <w:rPr>
                <w:sz w:val="20"/>
                <w:szCs w:val="20"/>
              </w:rPr>
            </w:pPr>
            <w:r w:rsidRPr="227F1264">
              <w:rPr>
                <w:sz w:val="20"/>
                <w:szCs w:val="20"/>
              </w:rPr>
              <w:t>When</w:t>
            </w:r>
          </w:p>
        </w:tc>
      </w:tr>
      <w:tr w:rsidR="007D4125" w14:paraId="27CAAD68" w14:textId="77777777" w:rsidTr="007941C7">
        <w:trPr>
          <w:trHeight w:val="580"/>
        </w:trPr>
        <w:tc>
          <w:tcPr>
            <w:tcW w:w="5524" w:type="dxa"/>
          </w:tcPr>
          <w:p w14:paraId="64E98847" w14:textId="77777777" w:rsidR="007D4125" w:rsidRDefault="007D4125" w:rsidP="007941C7">
            <w:pPr>
              <w:pStyle w:val="ListParagraph"/>
              <w:numPr>
                <w:ilvl w:val="0"/>
                <w:numId w:val="26"/>
              </w:numPr>
              <w:spacing w:line="259" w:lineRule="auto"/>
              <w:rPr>
                <w:rFonts w:eastAsiaTheme="minorEastAsia"/>
                <w:sz w:val="20"/>
                <w:szCs w:val="20"/>
              </w:rPr>
            </w:pPr>
            <w:r w:rsidRPr="227F1264">
              <w:rPr>
                <w:sz w:val="20"/>
                <w:szCs w:val="20"/>
              </w:rPr>
              <w:t xml:space="preserve">Apply judgement necessary to determine if there is any merit in a solution that might reduce the risk of reoccurrence and if so, register this in the </w:t>
            </w:r>
            <w:r w:rsidRPr="227F1264">
              <w:rPr>
                <w:i/>
                <w:iCs/>
                <w:sz w:val="20"/>
                <w:szCs w:val="20"/>
              </w:rPr>
              <w:t>Continuous Improvement Register</w:t>
            </w:r>
            <w:r w:rsidRPr="227F1264">
              <w:rPr>
                <w:sz w:val="20"/>
                <w:szCs w:val="20"/>
              </w:rPr>
              <w:t>.</w:t>
            </w:r>
          </w:p>
          <w:p w14:paraId="6E1E0553" w14:textId="77777777" w:rsidR="007D4125" w:rsidRDefault="007D4125" w:rsidP="007941C7">
            <w:pPr>
              <w:rPr>
                <w:sz w:val="18"/>
                <w:szCs w:val="18"/>
              </w:rPr>
            </w:pPr>
          </w:p>
        </w:tc>
        <w:tc>
          <w:tcPr>
            <w:tcW w:w="1559" w:type="dxa"/>
            <w:vAlign w:val="center"/>
          </w:tcPr>
          <w:p w14:paraId="10BF32D2" w14:textId="57365A5D" w:rsidR="007D4125" w:rsidRDefault="00154009" w:rsidP="007941C7">
            <w:pPr>
              <w:rPr>
                <w:sz w:val="20"/>
                <w:szCs w:val="20"/>
              </w:rPr>
            </w:pPr>
            <w:r>
              <w:rPr>
                <w:sz w:val="20"/>
                <w:szCs w:val="20"/>
              </w:rPr>
              <w:t xml:space="preserve">Your Future Ed </w:t>
            </w:r>
            <w:r w:rsidR="007D4125" w:rsidRPr="227F1264">
              <w:rPr>
                <w:sz w:val="20"/>
                <w:szCs w:val="20"/>
              </w:rPr>
              <w:t>Representative Assigned by CEO to matter</w:t>
            </w:r>
          </w:p>
        </w:tc>
        <w:tc>
          <w:tcPr>
            <w:tcW w:w="1933" w:type="dxa"/>
            <w:vAlign w:val="center"/>
          </w:tcPr>
          <w:p w14:paraId="120D6AE6" w14:textId="77777777" w:rsidR="007D4125" w:rsidRDefault="007D4125" w:rsidP="007941C7">
            <w:pPr>
              <w:spacing w:line="259" w:lineRule="auto"/>
            </w:pPr>
            <w:r w:rsidRPr="003706FC">
              <w:rPr>
                <w:sz w:val="20"/>
                <w:szCs w:val="20"/>
              </w:rPr>
              <w:t>Registered within 1 business day on resolution of the</w:t>
            </w:r>
            <w:r>
              <w:rPr>
                <w:sz w:val="20"/>
                <w:szCs w:val="20"/>
              </w:rPr>
              <w:t xml:space="preserve"> formal</w:t>
            </w:r>
            <w:r w:rsidRPr="227F1264">
              <w:rPr>
                <w:sz w:val="20"/>
                <w:szCs w:val="20"/>
              </w:rPr>
              <w:t xml:space="preserve"> Complaint or Appeal</w:t>
            </w:r>
            <w:r>
              <w:rPr>
                <w:sz w:val="20"/>
                <w:szCs w:val="20"/>
              </w:rPr>
              <w:t>.</w:t>
            </w:r>
          </w:p>
        </w:tc>
      </w:tr>
    </w:tbl>
    <w:p w14:paraId="67629FB7" w14:textId="0D5F8F55" w:rsidR="0080316E" w:rsidRPr="007D4125" w:rsidRDefault="0080316E" w:rsidP="007D4125"/>
    <w:sectPr w:rsidR="0080316E" w:rsidRPr="007D4125" w:rsidSect="00231E42">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4F3445" w14:textId="77777777" w:rsidR="00493F35" w:rsidRDefault="00493F35" w:rsidP="00891A6D">
      <w:pPr>
        <w:spacing w:after="0" w:line="240" w:lineRule="auto"/>
      </w:pPr>
      <w:r>
        <w:separator/>
      </w:r>
    </w:p>
  </w:endnote>
  <w:endnote w:type="continuationSeparator" w:id="0">
    <w:p w14:paraId="4AF35B90" w14:textId="77777777" w:rsidR="00493F35" w:rsidRDefault="00493F35" w:rsidP="00891A6D">
      <w:pPr>
        <w:spacing w:after="0" w:line="240" w:lineRule="auto"/>
      </w:pPr>
      <w:r>
        <w:continuationSeparator/>
      </w:r>
    </w:p>
  </w:endnote>
  <w:endnote w:type="continuationNotice" w:id="1">
    <w:p w14:paraId="79B183C7" w14:textId="77777777" w:rsidR="00493F35" w:rsidRDefault="00493F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alatino">
    <w:altName w:val="Segoe UI Historic"/>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AD99B" w14:textId="77777777" w:rsidR="00325B82" w:rsidRDefault="00325B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583D5" w14:textId="77777777" w:rsidR="004A6774" w:rsidRDefault="004A6774" w:rsidP="00B37276">
    <w:pPr>
      <w:pStyle w:val="Footer"/>
      <w:pBdr>
        <w:top w:val="single" w:sz="4" w:space="1" w:color="auto"/>
      </w:pBdr>
      <w:jc w:val="center"/>
      <w:rPr>
        <w:b/>
        <w:bCs/>
        <w:sz w:val="18"/>
        <w:szCs w:val="18"/>
      </w:rPr>
    </w:pPr>
    <w:r w:rsidRPr="00B37276">
      <w:rPr>
        <w:b/>
        <w:bCs/>
        <w:sz w:val="18"/>
        <w:szCs w:val="18"/>
      </w:rPr>
      <w:t>This is a controlled document and is uncontrolled when downloaded or printed in hardcopy format.</w:t>
    </w:r>
  </w:p>
  <w:p w14:paraId="563F6A87" w14:textId="77777777" w:rsidR="004A6774" w:rsidRPr="00145F85" w:rsidRDefault="004A6774" w:rsidP="00B37276">
    <w:pPr>
      <w:pStyle w:val="Footer"/>
      <w:pBdr>
        <w:top w:val="single" w:sz="4" w:space="1" w:color="auto"/>
      </w:pBdr>
      <w:jc w:val="center"/>
      <w:rPr>
        <w:b/>
        <w:bCs/>
        <w:sz w:val="4"/>
        <w:szCs w:val="4"/>
      </w:rPr>
    </w:pPr>
  </w:p>
  <w:p w14:paraId="59E6A950" w14:textId="77777777" w:rsidR="004A6774" w:rsidRPr="00B37276" w:rsidRDefault="004A6774" w:rsidP="00B37276">
    <w:pPr>
      <w:pStyle w:val="Footer"/>
      <w:pBdr>
        <w:top w:val="single" w:sz="4" w:space="1" w:color="auto"/>
      </w:pBdr>
      <w:jc w:val="center"/>
      <w:rPr>
        <w:b/>
        <w:bCs/>
        <w:sz w:val="6"/>
        <w:szCs w:val="6"/>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3260"/>
      <w:gridCol w:w="1843"/>
      <w:gridCol w:w="2490"/>
    </w:tblGrid>
    <w:tr w:rsidR="004A6774" w14:paraId="723D2366" w14:textId="77777777" w:rsidTr="001A3CD6">
      <w:tc>
        <w:tcPr>
          <w:tcW w:w="1423" w:type="dxa"/>
        </w:tcPr>
        <w:p w14:paraId="00FA4DF7" w14:textId="77777777" w:rsidR="004A6774" w:rsidRPr="00B37276" w:rsidRDefault="004A6774" w:rsidP="00B37276">
          <w:pPr>
            <w:pStyle w:val="Footer"/>
            <w:rPr>
              <w:sz w:val="14"/>
              <w:szCs w:val="14"/>
            </w:rPr>
          </w:pPr>
          <w:r>
            <w:rPr>
              <w:sz w:val="14"/>
              <w:szCs w:val="14"/>
            </w:rPr>
            <w:t>Document Name:</w:t>
          </w:r>
        </w:p>
      </w:tc>
      <w:tc>
        <w:tcPr>
          <w:tcW w:w="3260" w:type="dxa"/>
        </w:tcPr>
        <w:p w14:paraId="1D8D9F6D" w14:textId="56AD26E7" w:rsidR="004A6774" w:rsidRPr="0073442A" w:rsidRDefault="00E335FD" w:rsidP="00B37276">
          <w:pPr>
            <w:pStyle w:val="Footer"/>
            <w:rPr>
              <w:sz w:val="14"/>
              <w:szCs w:val="14"/>
            </w:rPr>
          </w:pPr>
          <w:r>
            <w:rPr>
              <w:sz w:val="14"/>
              <w:szCs w:val="14"/>
            </w:rPr>
            <w:t>Complaints and Appeals P</w:t>
          </w:r>
          <w:r w:rsidR="00EB5B56">
            <w:rPr>
              <w:sz w:val="14"/>
              <w:szCs w:val="14"/>
            </w:rPr>
            <w:t>rocedures</w:t>
          </w:r>
        </w:p>
      </w:tc>
      <w:tc>
        <w:tcPr>
          <w:tcW w:w="1843" w:type="dxa"/>
        </w:tcPr>
        <w:p w14:paraId="5D29CFE5" w14:textId="77777777" w:rsidR="004A6774" w:rsidRPr="00B37276" w:rsidRDefault="004A6774" w:rsidP="00B37276">
          <w:pPr>
            <w:pStyle w:val="Footer"/>
            <w:rPr>
              <w:sz w:val="14"/>
              <w:szCs w:val="14"/>
            </w:rPr>
          </w:pPr>
          <w:r>
            <w:rPr>
              <w:sz w:val="14"/>
              <w:szCs w:val="14"/>
            </w:rPr>
            <w:t>Document Approver:</w:t>
          </w:r>
        </w:p>
      </w:tc>
      <w:tc>
        <w:tcPr>
          <w:tcW w:w="2490" w:type="dxa"/>
        </w:tcPr>
        <w:p w14:paraId="28196B7B" w14:textId="7E5D591D" w:rsidR="004A6774" w:rsidRPr="00154009" w:rsidRDefault="00154009" w:rsidP="00B37276">
          <w:pPr>
            <w:pStyle w:val="Footer"/>
            <w:rPr>
              <w:sz w:val="14"/>
              <w:szCs w:val="14"/>
            </w:rPr>
          </w:pPr>
          <w:r>
            <w:rPr>
              <w:sz w:val="14"/>
              <w:szCs w:val="14"/>
            </w:rPr>
            <w:t>Jocelyn Butler</w:t>
          </w:r>
        </w:p>
      </w:tc>
    </w:tr>
    <w:tr w:rsidR="004A6774" w14:paraId="6167E47B" w14:textId="77777777" w:rsidTr="001A3CD6">
      <w:tc>
        <w:tcPr>
          <w:tcW w:w="1423" w:type="dxa"/>
        </w:tcPr>
        <w:p w14:paraId="2E83F877" w14:textId="77777777" w:rsidR="004A6774" w:rsidRPr="00B37276" w:rsidRDefault="004A6774" w:rsidP="00B37276">
          <w:pPr>
            <w:pStyle w:val="Footer"/>
            <w:rPr>
              <w:sz w:val="14"/>
              <w:szCs w:val="14"/>
            </w:rPr>
          </w:pPr>
          <w:r>
            <w:rPr>
              <w:sz w:val="14"/>
              <w:szCs w:val="14"/>
            </w:rPr>
            <w:t>Document Owner:</w:t>
          </w:r>
        </w:p>
      </w:tc>
      <w:tc>
        <w:tcPr>
          <w:tcW w:w="3260" w:type="dxa"/>
        </w:tcPr>
        <w:p w14:paraId="17DFC32D" w14:textId="249D62DA" w:rsidR="004A6774" w:rsidRPr="00B37276" w:rsidRDefault="00154009" w:rsidP="00B37276">
          <w:pPr>
            <w:pStyle w:val="Footer"/>
            <w:rPr>
              <w:sz w:val="14"/>
              <w:szCs w:val="14"/>
            </w:rPr>
          </w:pPr>
          <w:r>
            <w:rPr>
              <w:sz w:val="14"/>
              <w:szCs w:val="14"/>
            </w:rPr>
            <w:t>Jocelyn Butler</w:t>
          </w:r>
        </w:p>
      </w:tc>
      <w:tc>
        <w:tcPr>
          <w:tcW w:w="1843" w:type="dxa"/>
        </w:tcPr>
        <w:p w14:paraId="7E4F55EF" w14:textId="77777777" w:rsidR="004A6774" w:rsidRPr="00B37276" w:rsidRDefault="004A6774" w:rsidP="00B37276">
          <w:pPr>
            <w:pStyle w:val="Footer"/>
            <w:rPr>
              <w:sz w:val="14"/>
              <w:szCs w:val="14"/>
            </w:rPr>
          </w:pPr>
          <w:r>
            <w:rPr>
              <w:sz w:val="14"/>
              <w:szCs w:val="14"/>
            </w:rPr>
            <w:t>Issue Date:</w:t>
          </w:r>
        </w:p>
      </w:tc>
      <w:tc>
        <w:tcPr>
          <w:tcW w:w="2490" w:type="dxa"/>
        </w:tcPr>
        <w:p w14:paraId="44A0A1B1" w14:textId="793FAA46" w:rsidR="004A6774" w:rsidRPr="00B37276" w:rsidRDefault="00154009" w:rsidP="00B37276">
          <w:pPr>
            <w:pStyle w:val="Footer"/>
            <w:rPr>
              <w:sz w:val="14"/>
              <w:szCs w:val="14"/>
            </w:rPr>
          </w:pPr>
          <w:r>
            <w:rPr>
              <w:sz w:val="14"/>
              <w:szCs w:val="14"/>
            </w:rPr>
            <w:t>01/09/202</w:t>
          </w:r>
          <w:r w:rsidR="00325B82">
            <w:rPr>
              <w:sz w:val="14"/>
              <w:szCs w:val="14"/>
            </w:rPr>
            <w:t>3</w:t>
          </w:r>
        </w:p>
      </w:tc>
    </w:tr>
    <w:tr w:rsidR="004A6774" w14:paraId="444A6FE6" w14:textId="77777777" w:rsidTr="001A3CD6">
      <w:tc>
        <w:tcPr>
          <w:tcW w:w="1423" w:type="dxa"/>
        </w:tcPr>
        <w:p w14:paraId="69B53313" w14:textId="77777777" w:rsidR="004A6774" w:rsidRPr="00B37276" w:rsidRDefault="004A6774" w:rsidP="00B37276">
          <w:pPr>
            <w:pStyle w:val="Footer"/>
            <w:rPr>
              <w:sz w:val="14"/>
              <w:szCs w:val="14"/>
            </w:rPr>
          </w:pPr>
          <w:r>
            <w:rPr>
              <w:sz w:val="14"/>
              <w:szCs w:val="14"/>
            </w:rPr>
            <w:t>Version:</w:t>
          </w:r>
        </w:p>
      </w:tc>
      <w:tc>
        <w:tcPr>
          <w:tcW w:w="3260" w:type="dxa"/>
        </w:tcPr>
        <w:p w14:paraId="67754B6C" w14:textId="154EB2DF" w:rsidR="004A6774" w:rsidRPr="00B37276" w:rsidRDefault="00325B82" w:rsidP="00B37276">
          <w:pPr>
            <w:pStyle w:val="Footer"/>
            <w:rPr>
              <w:sz w:val="14"/>
              <w:szCs w:val="14"/>
            </w:rPr>
          </w:pPr>
          <w:r>
            <w:rPr>
              <w:sz w:val="14"/>
              <w:szCs w:val="14"/>
            </w:rPr>
            <w:t>3</w:t>
          </w:r>
          <w:r w:rsidR="004A6774">
            <w:rPr>
              <w:sz w:val="14"/>
              <w:szCs w:val="14"/>
            </w:rPr>
            <w:t>.0</w:t>
          </w:r>
        </w:p>
      </w:tc>
      <w:tc>
        <w:tcPr>
          <w:tcW w:w="1843" w:type="dxa"/>
        </w:tcPr>
        <w:p w14:paraId="19DB612D" w14:textId="77777777" w:rsidR="004A6774" w:rsidRDefault="004A6774" w:rsidP="00B37276">
          <w:pPr>
            <w:pStyle w:val="Footer"/>
            <w:rPr>
              <w:sz w:val="14"/>
              <w:szCs w:val="14"/>
            </w:rPr>
          </w:pPr>
          <w:r>
            <w:rPr>
              <w:sz w:val="14"/>
              <w:szCs w:val="14"/>
            </w:rPr>
            <w:t>Review Date:</w:t>
          </w:r>
        </w:p>
        <w:p w14:paraId="102BC741" w14:textId="77777777" w:rsidR="004A6774" w:rsidRPr="00B37276" w:rsidRDefault="004A6774" w:rsidP="00B37276">
          <w:pPr>
            <w:pStyle w:val="Footer"/>
            <w:rPr>
              <w:sz w:val="14"/>
              <w:szCs w:val="14"/>
            </w:rPr>
          </w:pPr>
        </w:p>
      </w:tc>
      <w:tc>
        <w:tcPr>
          <w:tcW w:w="2490" w:type="dxa"/>
        </w:tcPr>
        <w:p w14:paraId="7A87BC29" w14:textId="75758127" w:rsidR="004A6774" w:rsidRPr="00B37276" w:rsidRDefault="00154009" w:rsidP="00B37276">
          <w:pPr>
            <w:pStyle w:val="Footer"/>
            <w:rPr>
              <w:sz w:val="14"/>
              <w:szCs w:val="14"/>
            </w:rPr>
          </w:pPr>
          <w:r>
            <w:rPr>
              <w:sz w:val="14"/>
              <w:szCs w:val="14"/>
            </w:rPr>
            <w:t>01/09/202</w:t>
          </w:r>
          <w:r w:rsidR="00325B82">
            <w:rPr>
              <w:sz w:val="14"/>
              <w:szCs w:val="14"/>
            </w:rPr>
            <w:t>4</w:t>
          </w:r>
        </w:p>
      </w:tc>
    </w:tr>
  </w:tbl>
  <w:p w14:paraId="76B39FE5" w14:textId="77777777" w:rsidR="004A6774" w:rsidRDefault="004A6774" w:rsidP="00B37276">
    <w:pPr>
      <w:pStyle w:val="Footer"/>
      <w:pBdr>
        <w:top w:val="single" w:sz="4" w:space="1"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74718" w14:textId="77777777" w:rsidR="00325B82" w:rsidRDefault="00325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E34BD9" w14:textId="77777777" w:rsidR="00493F35" w:rsidRDefault="00493F35" w:rsidP="00891A6D">
      <w:pPr>
        <w:spacing w:after="0" w:line="240" w:lineRule="auto"/>
      </w:pPr>
      <w:r>
        <w:separator/>
      </w:r>
    </w:p>
  </w:footnote>
  <w:footnote w:type="continuationSeparator" w:id="0">
    <w:p w14:paraId="6D09EA9C" w14:textId="77777777" w:rsidR="00493F35" w:rsidRDefault="00493F35" w:rsidP="00891A6D">
      <w:pPr>
        <w:spacing w:after="0" w:line="240" w:lineRule="auto"/>
      </w:pPr>
      <w:r>
        <w:continuationSeparator/>
      </w:r>
    </w:p>
  </w:footnote>
  <w:footnote w:type="continuationNotice" w:id="1">
    <w:p w14:paraId="6235BCDD" w14:textId="77777777" w:rsidR="00493F35" w:rsidRDefault="00493F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B9368" w14:textId="77777777" w:rsidR="00325B82" w:rsidRDefault="00325B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67D1F" w14:textId="2C5D6580" w:rsidR="00AB1842" w:rsidRPr="00272C57" w:rsidRDefault="00AB1842" w:rsidP="00272C57">
    <w:pPr>
      <w:pStyle w:val="Header"/>
      <w:rPr>
        <w:b/>
        <w:bCs/>
        <w:sz w:val="28"/>
        <w:szCs w:val="28"/>
      </w:rPr>
    </w:pPr>
    <w:r>
      <w:rPr>
        <w:noProof/>
      </w:rPr>
      <w:drawing>
        <wp:anchor distT="0" distB="0" distL="114300" distR="114300" simplePos="0" relativeHeight="251664896" behindDoc="1" locked="0" layoutInCell="1" allowOverlap="1" wp14:anchorId="566CCF69" wp14:editId="5C3036D8">
          <wp:simplePos x="0" y="0"/>
          <wp:positionH relativeFrom="margin">
            <wp:align>right</wp:align>
          </wp:positionH>
          <wp:positionV relativeFrom="paragraph">
            <wp:posOffset>-192405</wp:posOffset>
          </wp:positionV>
          <wp:extent cx="1259466" cy="531495"/>
          <wp:effectExtent l="0" t="0" r="0" b="190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
                    <a:extLst>
                      <a:ext uri="{28A0092B-C50C-407E-A947-70E740481C1C}">
                        <a14:useLocalDpi xmlns:a14="http://schemas.microsoft.com/office/drawing/2010/main" val="0"/>
                      </a:ext>
                    </a:extLst>
                  </a:blip>
                  <a:stretch>
                    <a:fillRect/>
                  </a:stretch>
                </pic:blipFill>
                <pic:spPr>
                  <a:xfrm>
                    <a:off x="0" y="0"/>
                    <a:ext cx="1259466" cy="531495"/>
                  </a:xfrm>
                  <a:prstGeom prst="rect">
                    <a:avLst/>
                  </a:prstGeom>
                </pic:spPr>
              </pic:pic>
            </a:graphicData>
          </a:graphic>
          <wp14:sizeRelH relativeFrom="margin">
            <wp14:pctWidth>0</wp14:pctWidth>
          </wp14:sizeRelH>
          <wp14:sizeRelV relativeFrom="margin">
            <wp14:pctHeight>0</wp14:pctHeight>
          </wp14:sizeRelV>
        </wp:anchor>
      </w:drawing>
    </w:r>
    <w:r w:rsidR="00E335FD">
      <w:rPr>
        <w:b/>
        <w:bCs/>
        <w:sz w:val="28"/>
        <w:szCs w:val="28"/>
      </w:rPr>
      <w:t>Complaints and Appeals P</w:t>
    </w:r>
    <w:r w:rsidR="00EB5B56">
      <w:rPr>
        <w:b/>
        <w:bCs/>
        <w:sz w:val="28"/>
        <w:szCs w:val="28"/>
      </w:rPr>
      <w:t>rocedures</w:t>
    </w:r>
  </w:p>
  <w:p w14:paraId="1DEADEAA" w14:textId="368CAB85" w:rsidR="00AB1842" w:rsidRDefault="00AB1842" w:rsidP="00272C57">
    <w:pPr>
      <w:pStyle w:val="Header"/>
      <w:pBdr>
        <w:bottom w:val="single" w:sz="4" w:space="1" w:color="auto"/>
      </w:pBdr>
    </w:pPr>
    <w:r>
      <w:t xml:space="preserve">Version </w:t>
    </w:r>
    <w:r w:rsidR="00325B82">
      <w:t>3</w:t>
    </w:r>
    <w:r>
      <w:t>.0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C741E" w14:textId="77777777" w:rsidR="00325B82" w:rsidRDefault="00325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710DB"/>
    <w:multiLevelType w:val="hybridMultilevel"/>
    <w:tmpl w:val="61706212"/>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65D49D7"/>
    <w:multiLevelType w:val="hybridMultilevel"/>
    <w:tmpl w:val="FE14E36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6E6898"/>
    <w:multiLevelType w:val="hybridMultilevel"/>
    <w:tmpl w:val="A8EE58A2"/>
    <w:lvl w:ilvl="0" w:tplc="D1787A0E">
      <w:start w:val="1"/>
      <w:numFmt w:val="lowerLetter"/>
      <w:lvlText w:val="%1)"/>
      <w:lvlJc w:val="left"/>
      <w:pPr>
        <w:ind w:left="360" w:hanging="360"/>
      </w:pPr>
      <w:rPr>
        <w:rFonts w:hint="default"/>
        <w:sz w:val="20"/>
      </w:rPr>
    </w:lvl>
    <w:lvl w:ilvl="1" w:tplc="0C090019">
      <w:start w:val="1"/>
      <w:numFmt w:val="lowerLetter"/>
      <w:lvlText w:val="%2."/>
      <w:lvlJc w:val="left"/>
      <w:pPr>
        <w:ind w:left="-288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720" w:hanging="360"/>
      </w:pPr>
    </w:lvl>
    <w:lvl w:ilvl="5" w:tplc="0C09001B" w:tentative="1">
      <w:start w:val="1"/>
      <w:numFmt w:val="lowerRoman"/>
      <w:lvlText w:val="%6."/>
      <w:lvlJc w:val="right"/>
      <w:pPr>
        <w:ind w:left="0" w:hanging="180"/>
      </w:pPr>
    </w:lvl>
    <w:lvl w:ilvl="6" w:tplc="0C09000F" w:tentative="1">
      <w:start w:val="1"/>
      <w:numFmt w:val="decimal"/>
      <w:lvlText w:val="%7."/>
      <w:lvlJc w:val="left"/>
      <w:pPr>
        <w:ind w:left="720" w:hanging="360"/>
      </w:pPr>
    </w:lvl>
    <w:lvl w:ilvl="7" w:tplc="0C090019" w:tentative="1">
      <w:start w:val="1"/>
      <w:numFmt w:val="lowerLetter"/>
      <w:lvlText w:val="%8."/>
      <w:lvlJc w:val="left"/>
      <w:pPr>
        <w:ind w:left="1440" w:hanging="360"/>
      </w:pPr>
    </w:lvl>
    <w:lvl w:ilvl="8" w:tplc="0C09001B" w:tentative="1">
      <w:start w:val="1"/>
      <w:numFmt w:val="lowerRoman"/>
      <w:lvlText w:val="%9."/>
      <w:lvlJc w:val="right"/>
      <w:pPr>
        <w:ind w:left="2160" w:hanging="180"/>
      </w:pPr>
    </w:lvl>
  </w:abstractNum>
  <w:abstractNum w:abstractNumId="3" w15:restartNumberingAfterBreak="0">
    <w:nsid w:val="08834A07"/>
    <w:multiLevelType w:val="multilevel"/>
    <w:tmpl w:val="D1426C8C"/>
    <w:lvl w:ilvl="0">
      <w:start w:val="1"/>
      <w:numFmt w:val="decimal"/>
      <w:lvlText w:val="%1."/>
      <w:lvlJc w:val="left"/>
      <w:pPr>
        <w:tabs>
          <w:tab w:val="num" w:pos="461"/>
        </w:tabs>
        <w:ind w:left="461" w:hanging="360"/>
      </w:pPr>
    </w:lvl>
    <w:lvl w:ilvl="1">
      <w:start w:val="1"/>
      <w:numFmt w:val="decimal"/>
      <w:lvlText w:val="%2."/>
      <w:lvlJc w:val="left"/>
      <w:pPr>
        <w:tabs>
          <w:tab w:val="num" w:pos="1181"/>
        </w:tabs>
        <w:ind w:left="1181" w:hanging="360"/>
      </w:pPr>
    </w:lvl>
    <w:lvl w:ilvl="2" w:tentative="1">
      <w:start w:val="1"/>
      <w:numFmt w:val="decimal"/>
      <w:lvlText w:val="%3."/>
      <w:lvlJc w:val="left"/>
      <w:pPr>
        <w:tabs>
          <w:tab w:val="num" w:pos="1901"/>
        </w:tabs>
        <w:ind w:left="1901" w:hanging="360"/>
      </w:pPr>
    </w:lvl>
    <w:lvl w:ilvl="3" w:tentative="1">
      <w:start w:val="1"/>
      <w:numFmt w:val="decimal"/>
      <w:lvlText w:val="%4."/>
      <w:lvlJc w:val="left"/>
      <w:pPr>
        <w:tabs>
          <w:tab w:val="num" w:pos="2621"/>
        </w:tabs>
        <w:ind w:left="2621" w:hanging="360"/>
      </w:pPr>
    </w:lvl>
    <w:lvl w:ilvl="4" w:tentative="1">
      <w:start w:val="1"/>
      <w:numFmt w:val="decimal"/>
      <w:lvlText w:val="%5."/>
      <w:lvlJc w:val="left"/>
      <w:pPr>
        <w:tabs>
          <w:tab w:val="num" w:pos="3341"/>
        </w:tabs>
        <w:ind w:left="3341" w:hanging="360"/>
      </w:pPr>
    </w:lvl>
    <w:lvl w:ilvl="5" w:tentative="1">
      <w:start w:val="1"/>
      <w:numFmt w:val="decimal"/>
      <w:lvlText w:val="%6."/>
      <w:lvlJc w:val="left"/>
      <w:pPr>
        <w:tabs>
          <w:tab w:val="num" w:pos="4061"/>
        </w:tabs>
        <w:ind w:left="4061" w:hanging="360"/>
      </w:pPr>
    </w:lvl>
    <w:lvl w:ilvl="6" w:tentative="1">
      <w:start w:val="1"/>
      <w:numFmt w:val="decimal"/>
      <w:lvlText w:val="%7."/>
      <w:lvlJc w:val="left"/>
      <w:pPr>
        <w:tabs>
          <w:tab w:val="num" w:pos="4781"/>
        </w:tabs>
        <w:ind w:left="4781" w:hanging="360"/>
      </w:pPr>
    </w:lvl>
    <w:lvl w:ilvl="7" w:tentative="1">
      <w:start w:val="1"/>
      <w:numFmt w:val="decimal"/>
      <w:lvlText w:val="%8."/>
      <w:lvlJc w:val="left"/>
      <w:pPr>
        <w:tabs>
          <w:tab w:val="num" w:pos="5501"/>
        </w:tabs>
        <w:ind w:left="5501" w:hanging="360"/>
      </w:pPr>
    </w:lvl>
    <w:lvl w:ilvl="8" w:tentative="1">
      <w:start w:val="1"/>
      <w:numFmt w:val="decimal"/>
      <w:lvlText w:val="%9."/>
      <w:lvlJc w:val="left"/>
      <w:pPr>
        <w:tabs>
          <w:tab w:val="num" w:pos="6221"/>
        </w:tabs>
        <w:ind w:left="6221" w:hanging="360"/>
      </w:pPr>
    </w:lvl>
  </w:abstractNum>
  <w:abstractNum w:abstractNumId="4" w15:restartNumberingAfterBreak="0">
    <w:nsid w:val="08857AFB"/>
    <w:multiLevelType w:val="hybridMultilevel"/>
    <w:tmpl w:val="7B0258B2"/>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9A06EC2"/>
    <w:multiLevelType w:val="hybridMultilevel"/>
    <w:tmpl w:val="C5443B4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FB06A6"/>
    <w:multiLevelType w:val="hybridMultilevel"/>
    <w:tmpl w:val="7D0EF29A"/>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A714B02"/>
    <w:multiLevelType w:val="hybridMultilevel"/>
    <w:tmpl w:val="996670BA"/>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0C5D6A9D"/>
    <w:multiLevelType w:val="hybridMultilevel"/>
    <w:tmpl w:val="8CE2525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D175D6F"/>
    <w:multiLevelType w:val="hybridMultilevel"/>
    <w:tmpl w:val="5A3C1F9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E30799A"/>
    <w:multiLevelType w:val="hybridMultilevel"/>
    <w:tmpl w:val="A5D2124C"/>
    <w:lvl w:ilvl="0" w:tplc="0C090017">
      <w:start w:val="9"/>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0E3F4BC8"/>
    <w:multiLevelType w:val="hybridMultilevel"/>
    <w:tmpl w:val="9C60908C"/>
    <w:lvl w:ilvl="0" w:tplc="0C09000F">
      <w:start w:val="1"/>
      <w:numFmt w:val="decimal"/>
      <w:lvlText w:val="%1."/>
      <w:lvlJc w:val="left"/>
      <w:pPr>
        <w:ind w:left="360" w:hanging="360"/>
      </w:pPr>
      <w:rPr>
        <w:rFonts w:hint="default"/>
      </w:rPr>
    </w:lvl>
    <w:lvl w:ilvl="1" w:tplc="CE285158">
      <w:start w:val="1"/>
      <w:numFmt w:val="lowerRoman"/>
      <w:lvlText w:val="%2)"/>
      <w:lvlJc w:val="left"/>
      <w:pPr>
        <w:ind w:left="1080" w:hanging="360"/>
      </w:pPr>
      <w:rPr>
        <w:rFont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CB0C0E72">
      <w:start w:val="1"/>
      <w:numFmt w:val="decimal"/>
      <w:lvlText w:val="%6."/>
      <w:lvlJc w:val="left"/>
      <w:pPr>
        <w:ind w:left="4140" w:hanging="360"/>
      </w:pPr>
      <w:rPr>
        <w:rFonts w:hint="default"/>
      </w:rPr>
    </w:lvl>
    <w:lvl w:ilvl="6" w:tplc="ECC62EA0">
      <w:start w:val="1"/>
      <w:numFmt w:val="decimal"/>
      <w:lvlText w:val="(%7)"/>
      <w:lvlJc w:val="left"/>
      <w:pPr>
        <w:ind w:left="4680" w:hanging="360"/>
      </w:pPr>
      <w:rPr>
        <w:rFonts w:hint="default"/>
      </w:r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F881698"/>
    <w:multiLevelType w:val="hybridMultilevel"/>
    <w:tmpl w:val="E54AC41A"/>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2C42F95"/>
    <w:multiLevelType w:val="hybridMultilevel"/>
    <w:tmpl w:val="F9EEA7C0"/>
    <w:lvl w:ilvl="0" w:tplc="CE285158">
      <w:start w:val="1"/>
      <w:numFmt w:val="lowerRoman"/>
      <w:lvlText w:val="%1)"/>
      <w:lvlJc w:val="left"/>
      <w:pPr>
        <w:ind w:left="360" w:hanging="360"/>
      </w:pPr>
      <w:rPr>
        <w:rFonts w:hint="default"/>
        <w:sz w:val="20"/>
      </w:rPr>
    </w:lvl>
    <w:lvl w:ilvl="1" w:tplc="0C090019">
      <w:start w:val="1"/>
      <w:numFmt w:val="lowerLetter"/>
      <w:lvlText w:val="%2."/>
      <w:lvlJc w:val="left"/>
      <w:pPr>
        <w:ind w:left="-288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720" w:hanging="360"/>
      </w:pPr>
    </w:lvl>
    <w:lvl w:ilvl="5" w:tplc="0C09001B" w:tentative="1">
      <w:start w:val="1"/>
      <w:numFmt w:val="lowerRoman"/>
      <w:lvlText w:val="%6."/>
      <w:lvlJc w:val="right"/>
      <w:pPr>
        <w:ind w:left="0" w:hanging="180"/>
      </w:pPr>
    </w:lvl>
    <w:lvl w:ilvl="6" w:tplc="0C09000F" w:tentative="1">
      <w:start w:val="1"/>
      <w:numFmt w:val="decimal"/>
      <w:lvlText w:val="%7."/>
      <w:lvlJc w:val="left"/>
      <w:pPr>
        <w:ind w:left="720" w:hanging="360"/>
      </w:pPr>
    </w:lvl>
    <w:lvl w:ilvl="7" w:tplc="0C090019" w:tentative="1">
      <w:start w:val="1"/>
      <w:numFmt w:val="lowerLetter"/>
      <w:lvlText w:val="%8."/>
      <w:lvlJc w:val="left"/>
      <w:pPr>
        <w:ind w:left="1440" w:hanging="360"/>
      </w:pPr>
    </w:lvl>
    <w:lvl w:ilvl="8" w:tplc="0C09001B" w:tentative="1">
      <w:start w:val="1"/>
      <w:numFmt w:val="lowerRoman"/>
      <w:lvlText w:val="%9."/>
      <w:lvlJc w:val="right"/>
      <w:pPr>
        <w:ind w:left="2160" w:hanging="180"/>
      </w:pPr>
    </w:lvl>
  </w:abstractNum>
  <w:abstractNum w:abstractNumId="14" w15:restartNumberingAfterBreak="0">
    <w:nsid w:val="13C340E2"/>
    <w:multiLevelType w:val="hybridMultilevel"/>
    <w:tmpl w:val="DED0942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4361645"/>
    <w:multiLevelType w:val="hybridMultilevel"/>
    <w:tmpl w:val="A5F06542"/>
    <w:lvl w:ilvl="0" w:tplc="0C09000F">
      <w:start w:val="1"/>
      <w:numFmt w:val="decimal"/>
      <w:lvlText w:val="%1."/>
      <w:lvlJc w:val="left"/>
      <w:pPr>
        <w:ind w:left="360" w:hanging="360"/>
      </w:pPr>
      <w:rPr>
        <w:rFonts w:hint="default"/>
      </w:rPr>
    </w:lvl>
    <w:lvl w:ilvl="1" w:tplc="CE285158">
      <w:start w:val="1"/>
      <w:numFmt w:val="lowerRoman"/>
      <w:lvlText w:val="%2)"/>
      <w:lvlJc w:val="left"/>
      <w:pPr>
        <w:ind w:left="1080" w:hanging="360"/>
      </w:pPr>
      <w:rPr>
        <w:rFont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CB0C0E72">
      <w:start w:val="1"/>
      <w:numFmt w:val="decimal"/>
      <w:lvlText w:val="%6."/>
      <w:lvlJc w:val="left"/>
      <w:pPr>
        <w:ind w:left="4140" w:hanging="360"/>
      </w:pPr>
      <w:rPr>
        <w:rFonts w:hint="default"/>
      </w:r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4745D29"/>
    <w:multiLevelType w:val="hybridMultilevel"/>
    <w:tmpl w:val="77987516"/>
    <w:lvl w:ilvl="0" w:tplc="0C09000F">
      <w:start w:val="1"/>
      <w:numFmt w:val="decimal"/>
      <w:lvlText w:val="%1."/>
      <w:lvlJc w:val="left"/>
      <w:pPr>
        <w:ind w:left="360" w:hanging="360"/>
      </w:pPr>
      <w:rPr>
        <w:rFonts w:hint="default"/>
      </w:rPr>
    </w:lvl>
    <w:lvl w:ilvl="1" w:tplc="CE285158">
      <w:start w:val="1"/>
      <w:numFmt w:val="lowerRoman"/>
      <w:lvlText w:val="%2)"/>
      <w:lvlJc w:val="left"/>
      <w:pPr>
        <w:ind w:left="1080" w:hanging="360"/>
      </w:pPr>
      <w:rPr>
        <w:rFont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CB0C0E72">
      <w:start w:val="1"/>
      <w:numFmt w:val="decimal"/>
      <w:lvlText w:val="%6."/>
      <w:lvlJc w:val="left"/>
      <w:pPr>
        <w:ind w:left="4140" w:hanging="360"/>
      </w:pPr>
      <w:rPr>
        <w:rFonts w:hint="default"/>
      </w:r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A086C81"/>
    <w:multiLevelType w:val="hybridMultilevel"/>
    <w:tmpl w:val="B28C4294"/>
    <w:lvl w:ilvl="0" w:tplc="65BE87D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1AB53E32"/>
    <w:multiLevelType w:val="hybridMultilevel"/>
    <w:tmpl w:val="A8EE58A2"/>
    <w:lvl w:ilvl="0" w:tplc="D1787A0E">
      <w:start w:val="1"/>
      <w:numFmt w:val="lowerLetter"/>
      <w:lvlText w:val="%1)"/>
      <w:lvlJc w:val="left"/>
      <w:pPr>
        <w:ind w:left="360" w:hanging="360"/>
      </w:pPr>
      <w:rPr>
        <w:rFonts w:hint="default"/>
        <w:sz w:val="20"/>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720" w:hanging="360"/>
      </w:pPr>
    </w:lvl>
    <w:lvl w:ilvl="5" w:tplc="0C09001B" w:tentative="1">
      <w:start w:val="1"/>
      <w:numFmt w:val="lowerRoman"/>
      <w:lvlText w:val="%6."/>
      <w:lvlJc w:val="right"/>
      <w:pPr>
        <w:ind w:left="0" w:hanging="180"/>
      </w:pPr>
    </w:lvl>
    <w:lvl w:ilvl="6" w:tplc="0C09000F" w:tentative="1">
      <w:start w:val="1"/>
      <w:numFmt w:val="decimal"/>
      <w:lvlText w:val="%7."/>
      <w:lvlJc w:val="left"/>
      <w:pPr>
        <w:ind w:left="720" w:hanging="360"/>
      </w:pPr>
    </w:lvl>
    <w:lvl w:ilvl="7" w:tplc="0C090019" w:tentative="1">
      <w:start w:val="1"/>
      <w:numFmt w:val="lowerLetter"/>
      <w:lvlText w:val="%8."/>
      <w:lvlJc w:val="left"/>
      <w:pPr>
        <w:ind w:left="1440" w:hanging="360"/>
      </w:pPr>
    </w:lvl>
    <w:lvl w:ilvl="8" w:tplc="0C09001B" w:tentative="1">
      <w:start w:val="1"/>
      <w:numFmt w:val="lowerRoman"/>
      <w:lvlText w:val="%9."/>
      <w:lvlJc w:val="right"/>
      <w:pPr>
        <w:ind w:left="2160" w:hanging="180"/>
      </w:pPr>
    </w:lvl>
  </w:abstractNum>
  <w:abstractNum w:abstractNumId="19" w15:restartNumberingAfterBreak="0">
    <w:nsid w:val="1CBB6937"/>
    <w:multiLevelType w:val="hybridMultilevel"/>
    <w:tmpl w:val="26C6D50A"/>
    <w:lvl w:ilvl="0" w:tplc="0C09000B">
      <w:start w:val="1"/>
      <w:numFmt w:val="bullet"/>
      <w:lvlText w:val=""/>
      <w:lvlJc w:val="left"/>
      <w:pPr>
        <w:ind w:left="758" w:hanging="360"/>
      </w:pPr>
      <w:rPr>
        <w:rFonts w:ascii="Wingdings" w:hAnsi="Wingdings" w:hint="default"/>
      </w:rPr>
    </w:lvl>
    <w:lvl w:ilvl="1" w:tplc="0C090003" w:tentative="1">
      <w:start w:val="1"/>
      <w:numFmt w:val="bullet"/>
      <w:lvlText w:val="o"/>
      <w:lvlJc w:val="left"/>
      <w:pPr>
        <w:ind w:left="1478" w:hanging="360"/>
      </w:pPr>
      <w:rPr>
        <w:rFonts w:ascii="Courier New" w:hAnsi="Courier New" w:cs="Courier New" w:hint="default"/>
      </w:rPr>
    </w:lvl>
    <w:lvl w:ilvl="2" w:tplc="0C090005" w:tentative="1">
      <w:start w:val="1"/>
      <w:numFmt w:val="bullet"/>
      <w:lvlText w:val=""/>
      <w:lvlJc w:val="left"/>
      <w:pPr>
        <w:ind w:left="2198" w:hanging="360"/>
      </w:pPr>
      <w:rPr>
        <w:rFonts w:ascii="Wingdings" w:hAnsi="Wingdings" w:hint="default"/>
      </w:rPr>
    </w:lvl>
    <w:lvl w:ilvl="3" w:tplc="0C090001" w:tentative="1">
      <w:start w:val="1"/>
      <w:numFmt w:val="bullet"/>
      <w:lvlText w:val=""/>
      <w:lvlJc w:val="left"/>
      <w:pPr>
        <w:ind w:left="2918" w:hanging="360"/>
      </w:pPr>
      <w:rPr>
        <w:rFonts w:ascii="Symbol" w:hAnsi="Symbol" w:hint="default"/>
      </w:rPr>
    </w:lvl>
    <w:lvl w:ilvl="4" w:tplc="0C090003" w:tentative="1">
      <w:start w:val="1"/>
      <w:numFmt w:val="bullet"/>
      <w:lvlText w:val="o"/>
      <w:lvlJc w:val="left"/>
      <w:pPr>
        <w:ind w:left="3638" w:hanging="360"/>
      </w:pPr>
      <w:rPr>
        <w:rFonts w:ascii="Courier New" w:hAnsi="Courier New" w:cs="Courier New" w:hint="default"/>
      </w:rPr>
    </w:lvl>
    <w:lvl w:ilvl="5" w:tplc="0C090005" w:tentative="1">
      <w:start w:val="1"/>
      <w:numFmt w:val="bullet"/>
      <w:lvlText w:val=""/>
      <w:lvlJc w:val="left"/>
      <w:pPr>
        <w:ind w:left="4358" w:hanging="360"/>
      </w:pPr>
      <w:rPr>
        <w:rFonts w:ascii="Wingdings" w:hAnsi="Wingdings" w:hint="default"/>
      </w:rPr>
    </w:lvl>
    <w:lvl w:ilvl="6" w:tplc="0C090001" w:tentative="1">
      <w:start w:val="1"/>
      <w:numFmt w:val="bullet"/>
      <w:lvlText w:val=""/>
      <w:lvlJc w:val="left"/>
      <w:pPr>
        <w:ind w:left="5078" w:hanging="360"/>
      </w:pPr>
      <w:rPr>
        <w:rFonts w:ascii="Symbol" w:hAnsi="Symbol" w:hint="default"/>
      </w:rPr>
    </w:lvl>
    <w:lvl w:ilvl="7" w:tplc="0C090003" w:tentative="1">
      <w:start w:val="1"/>
      <w:numFmt w:val="bullet"/>
      <w:lvlText w:val="o"/>
      <w:lvlJc w:val="left"/>
      <w:pPr>
        <w:ind w:left="5798" w:hanging="360"/>
      </w:pPr>
      <w:rPr>
        <w:rFonts w:ascii="Courier New" w:hAnsi="Courier New" w:cs="Courier New" w:hint="default"/>
      </w:rPr>
    </w:lvl>
    <w:lvl w:ilvl="8" w:tplc="0C090005" w:tentative="1">
      <w:start w:val="1"/>
      <w:numFmt w:val="bullet"/>
      <w:lvlText w:val=""/>
      <w:lvlJc w:val="left"/>
      <w:pPr>
        <w:ind w:left="6518" w:hanging="360"/>
      </w:pPr>
      <w:rPr>
        <w:rFonts w:ascii="Wingdings" w:hAnsi="Wingdings" w:hint="default"/>
      </w:rPr>
    </w:lvl>
  </w:abstractNum>
  <w:abstractNum w:abstractNumId="20" w15:restartNumberingAfterBreak="0">
    <w:nsid w:val="1DBD157E"/>
    <w:multiLevelType w:val="hybridMultilevel"/>
    <w:tmpl w:val="99328C78"/>
    <w:lvl w:ilvl="0" w:tplc="DA8E1058">
      <w:start w:val="1"/>
      <w:numFmt w:val="bullet"/>
      <w:pStyle w:val="QMSProceduredotpointlevel1"/>
      <w:lvlText w:val=""/>
      <w:lvlJc w:val="left"/>
      <w:pPr>
        <w:ind w:left="720" w:hanging="360"/>
      </w:pPr>
      <w:rPr>
        <w:rFonts w:ascii="Symbol" w:hAnsi="Symbol" w:hint="default"/>
      </w:rPr>
    </w:lvl>
    <w:lvl w:ilvl="1" w:tplc="DA8E1058">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EB82B62"/>
    <w:multiLevelType w:val="hybridMultilevel"/>
    <w:tmpl w:val="A5F06542"/>
    <w:lvl w:ilvl="0" w:tplc="0C09000F">
      <w:start w:val="1"/>
      <w:numFmt w:val="decimal"/>
      <w:lvlText w:val="%1."/>
      <w:lvlJc w:val="left"/>
      <w:pPr>
        <w:ind w:left="360" w:hanging="360"/>
      </w:pPr>
      <w:rPr>
        <w:rFonts w:hint="default"/>
      </w:rPr>
    </w:lvl>
    <w:lvl w:ilvl="1" w:tplc="CE285158">
      <w:start w:val="1"/>
      <w:numFmt w:val="lowerRoman"/>
      <w:lvlText w:val="%2)"/>
      <w:lvlJc w:val="left"/>
      <w:pPr>
        <w:ind w:left="1080" w:hanging="360"/>
      </w:pPr>
      <w:rPr>
        <w:rFont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CB0C0E72">
      <w:start w:val="1"/>
      <w:numFmt w:val="decimal"/>
      <w:lvlText w:val="%6."/>
      <w:lvlJc w:val="left"/>
      <w:pPr>
        <w:ind w:left="4140" w:hanging="360"/>
      </w:pPr>
      <w:rPr>
        <w:rFonts w:hint="default"/>
      </w:r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1F1B0275"/>
    <w:multiLevelType w:val="hybridMultilevel"/>
    <w:tmpl w:val="EBEE864C"/>
    <w:lvl w:ilvl="0" w:tplc="0C09000B">
      <w:start w:val="1"/>
      <w:numFmt w:val="bullet"/>
      <w:lvlText w:val=""/>
      <w:lvlJc w:val="left"/>
      <w:pPr>
        <w:ind w:left="1125" w:hanging="360"/>
      </w:pPr>
      <w:rPr>
        <w:rFonts w:ascii="Wingdings" w:hAnsi="Wingdings" w:hint="default"/>
      </w:rPr>
    </w:lvl>
    <w:lvl w:ilvl="1" w:tplc="0C090003" w:tentative="1">
      <w:start w:val="1"/>
      <w:numFmt w:val="bullet"/>
      <w:lvlText w:val="o"/>
      <w:lvlJc w:val="left"/>
      <w:pPr>
        <w:ind w:left="1845" w:hanging="360"/>
      </w:pPr>
      <w:rPr>
        <w:rFonts w:ascii="Courier New" w:hAnsi="Courier New" w:cs="Courier New" w:hint="default"/>
      </w:rPr>
    </w:lvl>
    <w:lvl w:ilvl="2" w:tplc="0C090005" w:tentative="1">
      <w:start w:val="1"/>
      <w:numFmt w:val="bullet"/>
      <w:lvlText w:val=""/>
      <w:lvlJc w:val="left"/>
      <w:pPr>
        <w:ind w:left="2565" w:hanging="360"/>
      </w:pPr>
      <w:rPr>
        <w:rFonts w:ascii="Wingdings" w:hAnsi="Wingdings" w:hint="default"/>
      </w:rPr>
    </w:lvl>
    <w:lvl w:ilvl="3" w:tplc="0C090001" w:tentative="1">
      <w:start w:val="1"/>
      <w:numFmt w:val="bullet"/>
      <w:lvlText w:val=""/>
      <w:lvlJc w:val="left"/>
      <w:pPr>
        <w:ind w:left="3285" w:hanging="360"/>
      </w:pPr>
      <w:rPr>
        <w:rFonts w:ascii="Symbol" w:hAnsi="Symbol" w:hint="default"/>
      </w:rPr>
    </w:lvl>
    <w:lvl w:ilvl="4" w:tplc="0C090003" w:tentative="1">
      <w:start w:val="1"/>
      <w:numFmt w:val="bullet"/>
      <w:lvlText w:val="o"/>
      <w:lvlJc w:val="left"/>
      <w:pPr>
        <w:ind w:left="4005" w:hanging="360"/>
      </w:pPr>
      <w:rPr>
        <w:rFonts w:ascii="Courier New" w:hAnsi="Courier New" w:cs="Courier New" w:hint="default"/>
      </w:rPr>
    </w:lvl>
    <w:lvl w:ilvl="5" w:tplc="0C090005" w:tentative="1">
      <w:start w:val="1"/>
      <w:numFmt w:val="bullet"/>
      <w:lvlText w:val=""/>
      <w:lvlJc w:val="left"/>
      <w:pPr>
        <w:ind w:left="4725" w:hanging="360"/>
      </w:pPr>
      <w:rPr>
        <w:rFonts w:ascii="Wingdings" w:hAnsi="Wingdings" w:hint="default"/>
      </w:rPr>
    </w:lvl>
    <w:lvl w:ilvl="6" w:tplc="0C090001" w:tentative="1">
      <w:start w:val="1"/>
      <w:numFmt w:val="bullet"/>
      <w:lvlText w:val=""/>
      <w:lvlJc w:val="left"/>
      <w:pPr>
        <w:ind w:left="5445" w:hanging="360"/>
      </w:pPr>
      <w:rPr>
        <w:rFonts w:ascii="Symbol" w:hAnsi="Symbol" w:hint="default"/>
      </w:rPr>
    </w:lvl>
    <w:lvl w:ilvl="7" w:tplc="0C090003" w:tentative="1">
      <w:start w:val="1"/>
      <w:numFmt w:val="bullet"/>
      <w:lvlText w:val="o"/>
      <w:lvlJc w:val="left"/>
      <w:pPr>
        <w:ind w:left="6165" w:hanging="360"/>
      </w:pPr>
      <w:rPr>
        <w:rFonts w:ascii="Courier New" w:hAnsi="Courier New" w:cs="Courier New" w:hint="default"/>
      </w:rPr>
    </w:lvl>
    <w:lvl w:ilvl="8" w:tplc="0C090005" w:tentative="1">
      <w:start w:val="1"/>
      <w:numFmt w:val="bullet"/>
      <w:lvlText w:val=""/>
      <w:lvlJc w:val="left"/>
      <w:pPr>
        <w:ind w:left="6885" w:hanging="360"/>
      </w:pPr>
      <w:rPr>
        <w:rFonts w:ascii="Wingdings" w:hAnsi="Wingdings" w:hint="default"/>
      </w:rPr>
    </w:lvl>
  </w:abstractNum>
  <w:abstractNum w:abstractNumId="23" w15:restartNumberingAfterBreak="0">
    <w:nsid w:val="21846B39"/>
    <w:multiLevelType w:val="hybridMultilevel"/>
    <w:tmpl w:val="80187FA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222757F1"/>
    <w:multiLevelType w:val="hybridMultilevel"/>
    <w:tmpl w:val="D28C0560"/>
    <w:lvl w:ilvl="0" w:tplc="0C090015">
      <w:start w:val="1"/>
      <w:numFmt w:val="upperLetter"/>
      <w:pStyle w:val="QMS-Proceduretextlevel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23582221"/>
    <w:multiLevelType w:val="hybridMultilevel"/>
    <w:tmpl w:val="21007B4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6540CA8"/>
    <w:multiLevelType w:val="hybridMultilevel"/>
    <w:tmpl w:val="3710CD16"/>
    <w:lvl w:ilvl="0" w:tplc="0C090017">
      <w:start w:val="9"/>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29567ED5"/>
    <w:multiLevelType w:val="hybridMultilevel"/>
    <w:tmpl w:val="EEE2F726"/>
    <w:lvl w:ilvl="0" w:tplc="0C09000F">
      <w:start w:val="1"/>
      <w:numFmt w:val="decimal"/>
      <w:lvlText w:val="%1."/>
      <w:lvlJc w:val="left"/>
      <w:pPr>
        <w:ind w:left="360" w:hanging="360"/>
      </w:pPr>
      <w:rPr>
        <w:rFonts w:hint="default"/>
      </w:rPr>
    </w:lvl>
    <w:lvl w:ilvl="1" w:tplc="CE285158">
      <w:start w:val="1"/>
      <w:numFmt w:val="lowerRoman"/>
      <w:lvlText w:val="%2)"/>
      <w:lvlJc w:val="left"/>
      <w:pPr>
        <w:ind w:left="1080" w:hanging="360"/>
      </w:pPr>
      <w:rPr>
        <w:rFont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CB0C0E72">
      <w:start w:val="1"/>
      <w:numFmt w:val="decimal"/>
      <w:lvlText w:val="%6."/>
      <w:lvlJc w:val="left"/>
      <w:pPr>
        <w:ind w:left="4140" w:hanging="360"/>
      </w:pPr>
      <w:rPr>
        <w:rFonts w:hint="default"/>
      </w:r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29990D45"/>
    <w:multiLevelType w:val="hybridMultilevel"/>
    <w:tmpl w:val="8CFC3900"/>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29ED3548"/>
    <w:multiLevelType w:val="hybridMultilevel"/>
    <w:tmpl w:val="83B433CE"/>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2BF75CA5"/>
    <w:multiLevelType w:val="hybridMultilevel"/>
    <w:tmpl w:val="DDD4BD88"/>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1" w15:restartNumberingAfterBreak="0">
    <w:nsid w:val="2C156B75"/>
    <w:multiLevelType w:val="multilevel"/>
    <w:tmpl w:val="D1426C8C"/>
    <w:lvl w:ilvl="0">
      <w:start w:val="1"/>
      <w:numFmt w:val="decimal"/>
      <w:lvlText w:val="%1."/>
      <w:lvlJc w:val="left"/>
      <w:pPr>
        <w:tabs>
          <w:tab w:val="num" w:pos="461"/>
        </w:tabs>
        <w:ind w:left="461" w:hanging="360"/>
      </w:pPr>
    </w:lvl>
    <w:lvl w:ilvl="1" w:tentative="1">
      <w:start w:val="1"/>
      <w:numFmt w:val="decimal"/>
      <w:lvlText w:val="%2."/>
      <w:lvlJc w:val="left"/>
      <w:pPr>
        <w:tabs>
          <w:tab w:val="num" w:pos="1181"/>
        </w:tabs>
        <w:ind w:left="1181" w:hanging="360"/>
      </w:pPr>
    </w:lvl>
    <w:lvl w:ilvl="2" w:tentative="1">
      <w:start w:val="1"/>
      <w:numFmt w:val="decimal"/>
      <w:lvlText w:val="%3."/>
      <w:lvlJc w:val="left"/>
      <w:pPr>
        <w:tabs>
          <w:tab w:val="num" w:pos="1901"/>
        </w:tabs>
        <w:ind w:left="1901" w:hanging="360"/>
      </w:pPr>
    </w:lvl>
    <w:lvl w:ilvl="3" w:tentative="1">
      <w:start w:val="1"/>
      <w:numFmt w:val="decimal"/>
      <w:lvlText w:val="%4."/>
      <w:lvlJc w:val="left"/>
      <w:pPr>
        <w:tabs>
          <w:tab w:val="num" w:pos="2621"/>
        </w:tabs>
        <w:ind w:left="2621" w:hanging="360"/>
      </w:pPr>
    </w:lvl>
    <w:lvl w:ilvl="4" w:tentative="1">
      <w:start w:val="1"/>
      <w:numFmt w:val="decimal"/>
      <w:lvlText w:val="%5."/>
      <w:lvlJc w:val="left"/>
      <w:pPr>
        <w:tabs>
          <w:tab w:val="num" w:pos="3341"/>
        </w:tabs>
        <w:ind w:left="3341" w:hanging="360"/>
      </w:pPr>
    </w:lvl>
    <w:lvl w:ilvl="5" w:tentative="1">
      <w:start w:val="1"/>
      <w:numFmt w:val="decimal"/>
      <w:lvlText w:val="%6."/>
      <w:lvlJc w:val="left"/>
      <w:pPr>
        <w:tabs>
          <w:tab w:val="num" w:pos="4061"/>
        </w:tabs>
        <w:ind w:left="4061" w:hanging="360"/>
      </w:pPr>
    </w:lvl>
    <w:lvl w:ilvl="6" w:tentative="1">
      <w:start w:val="1"/>
      <w:numFmt w:val="decimal"/>
      <w:lvlText w:val="%7."/>
      <w:lvlJc w:val="left"/>
      <w:pPr>
        <w:tabs>
          <w:tab w:val="num" w:pos="4781"/>
        </w:tabs>
        <w:ind w:left="4781" w:hanging="360"/>
      </w:pPr>
    </w:lvl>
    <w:lvl w:ilvl="7" w:tentative="1">
      <w:start w:val="1"/>
      <w:numFmt w:val="decimal"/>
      <w:lvlText w:val="%8."/>
      <w:lvlJc w:val="left"/>
      <w:pPr>
        <w:tabs>
          <w:tab w:val="num" w:pos="5501"/>
        </w:tabs>
        <w:ind w:left="5501" w:hanging="360"/>
      </w:pPr>
    </w:lvl>
    <w:lvl w:ilvl="8" w:tentative="1">
      <w:start w:val="1"/>
      <w:numFmt w:val="decimal"/>
      <w:lvlText w:val="%9."/>
      <w:lvlJc w:val="left"/>
      <w:pPr>
        <w:tabs>
          <w:tab w:val="num" w:pos="6221"/>
        </w:tabs>
        <w:ind w:left="6221" w:hanging="360"/>
      </w:pPr>
    </w:lvl>
  </w:abstractNum>
  <w:abstractNum w:abstractNumId="32" w15:restartNumberingAfterBreak="0">
    <w:nsid w:val="2D5C52F6"/>
    <w:multiLevelType w:val="hybridMultilevel"/>
    <w:tmpl w:val="BE40461E"/>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2DC52CCA"/>
    <w:multiLevelType w:val="hybridMultilevel"/>
    <w:tmpl w:val="F0F481C8"/>
    <w:lvl w:ilvl="0" w:tplc="0C090005">
      <w:start w:val="1"/>
      <w:numFmt w:val="bullet"/>
      <w:lvlText w:val=""/>
      <w:lvlJc w:val="left"/>
      <w:pPr>
        <w:ind w:left="720" w:hanging="360"/>
      </w:pPr>
      <w:rPr>
        <w:rFonts w:ascii="Wingdings" w:hAnsi="Wingdings"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EC034C6"/>
    <w:multiLevelType w:val="hybridMultilevel"/>
    <w:tmpl w:val="7FE295C4"/>
    <w:lvl w:ilvl="0" w:tplc="0C090001">
      <w:start w:val="1"/>
      <w:numFmt w:val="bullet"/>
      <w:pStyle w:val="QMSpolicytext-level2"/>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306729D9"/>
    <w:multiLevelType w:val="hybridMultilevel"/>
    <w:tmpl w:val="A8EE58A2"/>
    <w:lvl w:ilvl="0" w:tplc="D1787A0E">
      <w:start w:val="1"/>
      <w:numFmt w:val="lowerLetter"/>
      <w:lvlText w:val="%1)"/>
      <w:lvlJc w:val="left"/>
      <w:pPr>
        <w:ind w:left="360" w:hanging="360"/>
      </w:pPr>
      <w:rPr>
        <w:rFonts w:hint="default"/>
        <w:sz w:val="20"/>
      </w:rPr>
    </w:lvl>
    <w:lvl w:ilvl="1" w:tplc="0C090019">
      <w:start w:val="1"/>
      <w:numFmt w:val="lowerLetter"/>
      <w:lvlText w:val="%2."/>
      <w:lvlJc w:val="left"/>
      <w:pPr>
        <w:ind w:left="-288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720" w:hanging="360"/>
      </w:pPr>
    </w:lvl>
    <w:lvl w:ilvl="5" w:tplc="0C09001B" w:tentative="1">
      <w:start w:val="1"/>
      <w:numFmt w:val="lowerRoman"/>
      <w:lvlText w:val="%6."/>
      <w:lvlJc w:val="right"/>
      <w:pPr>
        <w:ind w:left="0" w:hanging="180"/>
      </w:pPr>
    </w:lvl>
    <w:lvl w:ilvl="6" w:tplc="0C09000F" w:tentative="1">
      <w:start w:val="1"/>
      <w:numFmt w:val="decimal"/>
      <w:lvlText w:val="%7."/>
      <w:lvlJc w:val="left"/>
      <w:pPr>
        <w:ind w:left="720" w:hanging="360"/>
      </w:pPr>
    </w:lvl>
    <w:lvl w:ilvl="7" w:tplc="0C090019" w:tentative="1">
      <w:start w:val="1"/>
      <w:numFmt w:val="lowerLetter"/>
      <w:lvlText w:val="%8."/>
      <w:lvlJc w:val="left"/>
      <w:pPr>
        <w:ind w:left="1440" w:hanging="360"/>
      </w:pPr>
    </w:lvl>
    <w:lvl w:ilvl="8" w:tplc="0C09001B" w:tentative="1">
      <w:start w:val="1"/>
      <w:numFmt w:val="lowerRoman"/>
      <w:lvlText w:val="%9."/>
      <w:lvlJc w:val="right"/>
      <w:pPr>
        <w:ind w:left="2160" w:hanging="180"/>
      </w:pPr>
    </w:lvl>
  </w:abstractNum>
  <w:abstractNum w:abstractNumId="36" w15:restartNumberingAfterBreak="0">
    <w:nsid w:val="32286F01"/>
    <w:multiLevelType w:val="hybridMultilevel"/>
    <w:tmpl w:val="9EF00452"/>
    <w:lvl w:ilvl="0" w:tplc="0C09000F">
      <w:start w:val="1"/>
      <w:numFmt w:val="decimal"/>
      <w:lvlText w:val="%1."/>
      <w:lvlJc w:val="left"/>
      <w:pPr>
        <w:ind w:left="360" w:hanging="360"/>
      </w:pPr>
      <w:rPr>
        <w:rFonts w:hint="default"/>
      </w:rPr>
    </w:lvl>
    <w:lvl w:ilvl="1" w:tplc="CE285158">
      <w:start w:val="1"/>
      <w:numFmt w:val="lowerRoman"/>
      <w:lvlText w:val="%2)"/>
      <w:lvlJc w:val="left"/>
      <w:pPr>
        <w:ind w:left="1080" w:hanging="360"/>
      </w:pPr>
      <w:rPr>
        <w:rFont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CB0C0E72">
      <w:start w:val="1"/>
      <w:numFmt w:val="decimal"/>
      <w:lvlText w:val="%6."/>
      <w:lvlJc w:val="left"/>
      <w:pPr>
        <w:ind w:left="4140" w:hanging="360"/>
      </w:pPr>
      <w:rPr>
        <w:rFonts w:hint="default"/>
      </w:r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35AA6EA6"/>
    <w:multiLevelType w:val="hybridMultilevel"/>
    <w:tmpl w:val="EEE2F726"/>
    <w:lvl w:ilvl="0" w:tplc="0C09000F">
      <w:start w:val="1"/>
      <w:numFmt w:val="decimal"/>
      <w:lvlText w:val="%1."/>
      <w:lvlJc w:val="left"/>
      <w:pPr>
        <w:ind w:left="360" w:hanging="360"/>
      </w:pPr>
      <w:rPr>
        <w:rFonts w:hint="default"/>
      </w:rPr>
    </w:lvl>
    <w:lvl w:ilvl="1" w:tplc="CE285158">
      <w:start w:val="1"/>
      <w:numFmt w:val="lowerRoman"/>
      <w:lvlText w:val="%2)"/>
      <w:lvlJc w:val="left"/>
      <w:pPr>
        <w:ind w:left="1080" w:hanging="360"/>
      </w:pPr>
      <w:rPr>
        <w:rFont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CB0C0E72">
      <w:start w:val="1"/>
      <w:numFmt w:val="decimal"/>
      <w:lvlText w:val="%6."/>
      <w:lvlJc w:val="left"/>
      <w:pPr>
        <w:ind w:left="4140" w:hanging="360"/>
      </w:pPr>
      <w:rPr>
        <w:rFonts w:hint="default"/>
      </w:r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36DA7D14"/>
    <w:multiLevelType w:val="hybridMultilevel"/>
    <w:tmpl w:val="9380FF3E"/>
    <w:lvl w:ilvl="0" w:tplc="5E2AD08C">
      <w:start w:val="1"/>
      <w:numFmt w:val="decimal"/>
      <w:lvlText w:val="%1."/>
      <w:lvlJc w:val="left"/>
      <w:pPr>
        <w:ind w:left="360" w:hanging="360"/>
      </w:pPr>
      <w:rPr>
        <w:rFonts w:hint="default"/>
        <w:b/>
        <w:bCs/>
      </w:rPr>
    </w:lvl>
    <w:lvl w:ilvl="1" w:tplc="0C09000B">
      <w:start w:val="1"/>
      <w:numFmt w:val="bullet"/>
      <w:lvlText w:val=""/>
      <w:lvlJc w:val="left"/>
      <w:pPr>
        <w:ind w:left="1080" w:hanging="360"/>
      </w:pPr>
      <w:rPr>
        <w:rFonts w:ascii="Wingdings" w:hAnsi="Wingding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CB0C0E72">
      <w:start w:val="1"/>
      <w:numFmt w:val="decimal"/>
      <w:lvlText w:val="%6."/>
      <w:lvlJc w:val="left"/>
      <w:pPr>
        <w:ind w:left="4140" w:hanging="360"/>
      </w:pPr>
      <w:rPr>
        <w:rFonts w:hint="default"/>
      </w:r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36EA6740"/>
    <w:multiLevelType w:val="hybridMultilevel"/>
    <w:tmpl w:val="A5F06542"/>
    <w:lvl w:ilvl="0" w:tplc="0C09000F">
      <w:start w:val="1"/>
      <w:numFmt w:val="decimal"/>
      <w:lvlText w:val="%1."/>
      <w:lvlJc w:val="left"/>
      <w:pPr>
        <w:ind w:left="360" w:hanging="360"/>
      </w:pPr>
      <w:rPr>
        <w:rFonts w:hint="default"/>
      </w:rPr>
    </w:lvl>
    <w:lvl w:ilvl="1" w:tplc="CE285158">
      <w:start w:val="1"/>
      <w:numFmt w:val="lowerRoman"/>
      <w:lvlText w:val="%2)"/>
      <w:lvlJc w:val="left"/>
      <w:pPr>
        <w:ind w:left="1080" w:hanging="360"/>
      </w:pPr>
      <w:rPr>
        <w:rFont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CB0C0E72">
      <w:start w:val="1"/>
      <w:numFmt w:val="decimal"/>
      <w:lvlText w:val="%6."/>
      <w:lvlJc w:val="left"/>
      <w:pPr>
        <w:ind w:left="4140" w:hanging="360"/>
      </w:pPr>
      <w:rPr>
        <w:rFonts w:hint="default"/>
      </w:r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37060E5F"/>
    <w:multiLevelType w:val="hybridMultilevel"/>
    <w:tmpl w:val="0BEA58C0"/>
    <w:lvl w:ilvl="0" w:tplc="0C09000B">
      <w:start w:val="1"/>
      <w:numFmt w:val="bullet"/>
      <w:lvlText w:val=""/>
      <w:lvlJc w:val="left"/>
      <w:pPr>
        <w:ind w:left="720" w:hanging="360"/>
      </w:pPr>
      <w:rPr>
        <w:rFonts w:ascii="Wingdings" w:hAnsi="Wingdings" w:hint="default"/>
        <w:sz w:val="20"/>
        <w:szCs w:val="20"/>
      </w:rPr>
    </w:lvl>
    <w:lvl w:ilvl="1" w:tplc="CE285158">
      <w:start w:val="1"/>
      <w:numFmt w:val="lowerRoman"/>
      <w:lvlText w:val="%2)"/>
      <w:lvlJc w:val="left"/>
      <w:pPr>
        <w:ind w:left="1440" w:hanging="360"/>
      </w:pPr>
      <w:rPr>
        <w:rFonts w:hint="default"/>
      </w:rPr>
    </w:lvl>
    <w:lvl w:ilvl="2" w:tplc="0C09001B">
      <w:start w:val="1"/>
      <w:numFmt w:val="lowerRoman"/>
      <w:lvlText w:val="%3."/>
      <w:lvlJc w:val="right"/>
      <w:pPr>
        <w:ind w:left="2160" w:hanging="180"/>
      </w:pPr>
    </w:lvl>
    <w:lvl w:ilvl="3" w:tplc="8326C7BC">
      <w:start w:val="1"/>
      <w:numFmt w:val="upperLetter"/>
      <w:lvlText w:val="%4)"/>
      <w:lvlJc w:val="left"/>
      <w:pPr>
        <w:ind w:left="3240" w:hanging="720"/>
      </w:pPr>
      <w:rPr>
        <w:rFonts w:asciiTheme="minorHAnsi" w:eastAsiaTheme="minorHAnsi" w:hAnsiTheme="minorHAnsi" w:cstheme="minorBidi"/>
      </w:rPr>
    </w:lvl>
    <w:lvl w:ilvl="4" w:tplc="E5E640E2">
      <w:start w:val="1"/>
      <w:numFmt w:val="lowerLetter"/>
      <w:lvlText w:val="%5."/>
      <w:lvlJc w:val="left"/>
      <w:pPr>
        <w:ind w:left="3600" w:hanging="360"/>
      </w:pPr>
      <w:rPr>
        <w:rFonts w:hint="default"/>
        <w:i w:val="0"/>
      </w:rPr>
    </w:lvl>
    <w:lvl w:ilvl="5" w:tplc="CB0C0E72">
      <w:start w:val="1"/>
      <w:numFmt w:val="decimal"/>
      <w:lvlText w:val="%6."/>
      <w:lvlJc w:val="left"/>
      <w:pPr>
        <w:ind w:left="4500" w:hanging="360"/>
      </w:pPr>
      <w:rPr>
        <w:rFonts w:hint="default"/>
      </w:rPr>
    </w:lvl>
    <w:lvl w:ilvl="6" w:tplc="ECC62EA0">
      <w:start w:val="1"/>
      <w:numFmt w:val="decimal"/>
      <w:lvlText w:val="(%7)"/>
      <w:lvlJc w:val="left"/>
      <w:pPr>
        <w:ind w:left="5040" w:hanging="360"/>
      </w:pPr>
      <w:rPr>
        <w:rFonts w:hint="default"/>
      </w:r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37142E28"/>
    <w:multiLevelType w:val="hybridMultilevel"/>
    <w:tmpl w:val="FED8429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7E101BD"/>
    <w:multiLevelType w:val="hybridMultilevel"/>
    <w:tmpl w:val="9DE60B8C"/>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3892681B"/>
    <w:multiLevelType w:val="hybridMultilevel"/>
    <w:tmpl w:val="9C60908C"/>
    <w:lvl w:ilvl="0" w:tplc="0C09000F">
      <w:start w:val="1"/>
      <w:numFmt w:val="decimal"/>
      <w:lvlText w:val="%1."/>
      <w:lvlJc w:val="left"/>
      <w:pPr>
        <w:ind w:left="360" w:hanging="360"/>
      </w:pPr>
      <w:rPr>
        <w:rFonts w:hint="default"/>
      </w:rPr>
    </w:lvl>
    <w:lvl w:ilvl="1" w:tplc="CE285158">
      <w:start w:val="1"/>
      <w:numFmt w:val="lowerRoman"/>
      <w:lvlText w:val="%2)"/>
      <w:lvlJc w:val="left"/>
      <w:pPr>
        <w:ind w:left="1080" w:hanging="360"/>
      </w:pPr>
      <w:rPr>
        <w:rFont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CB0C0E72">
      <w:start w:val="1"/>
      <w:numFmt w:val="decimal"/>
      <w:lvlText w:val="%6."/>
      <w:lvlJc w:val="left"/>
      <w:pPr>
        <w:ind w:left="4140" w:hanging="360"/>
      </w:pPr>
      <w:rPr>
        <w:rFonts w:hint="default"/>
      </w:rPr>
    </w:lvl>
    <w:lvl w:ilvl="6" w:tplc="ECC62EA0">
      <w:start w:val="1"/>
      <w:numFmt w:val="decimal"/>
      <w:lvlText w:val="(%7)"/>
      <w:lvlJc w:val="left"/>
      <w:pPr>
        <w:ind w:left="4680" w:hanging="360"/>
      </w:pPr>
      <w:rPr>
        <w:rFonts w:hint="default"/>
      </w:r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38D73C5D"/>
    <w:multiLevelType w:val="hybridMultilevel"/>
    <w:tmpl w:val="D6946B04"/>
    <w:lvl w:ilvl="0" w:tplc="BBB0040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5" w15:restartNumberingAfterBreak="0">
    <w:nsid w:val="3B4633CE"/>
    <w:multiLevelType w:val="hybridMultilevel"/>
    <w:tmpl w:val="52F6212C"/>
    <w:lvl w:ilvl="0" w:tplc="0C09000B">
      <w:start w:val="1"/>
      <w:numFmt w:val="bullet"/>
      <w:lvlText w:val=""/>
      <w:lvlJc w:val="left"/>
      <w:pPr>
        <w:ind w:left="1125" w:hanging="360"/>
      </w:pPr>
      <w:rPr>
        <w:rFonts w:ascii="Wingdings" w:hAnsi="Wingdings" w:hint="default"/>
      </w:rPr>
    </w:lvl>
    <w:lvl w:ilvl="1" w:tplc="0C090003" w:tentative="1">
      <w:start w:val="1"/>
      <w:numFmt w:val="bullet"/>
      <w:lvlText w:val="o"/>
      <w:lvlJc w:val="left"/>
      <w:pPr>
        <w:ind w:left="1845" w:hanging="360"/>
      </w:pPr>
      <w:rPr>
        <w:rFonts w:ascii="Courier New" w:hAnsi="Courier New" w:cs="Courier New" w:hint="default"/>
      </w:rPr>
    </w:lvl>
    <w:lvl w:ilvl="2" w:tplc="0C090005" w:tentative="1">
      <w:start w:val="1"/>
      <w:numFmt w:val="bullet"/>
      <w:lvlText w:val=""/>
      <w:lvlJc w:val="left"/>
      <w:pPr>
        <w:ind w:left="2565" w:hanging="360"/>
      </w:pPr>
      <w:rPr>
        <w:rFonts w:ascii="Wingdings" w:hAnsi="Wingdings" w:hint="default"/>
      </w:rPr>
    </w:lvl>
    <w:lvl w:ilvl="3" w:tplc="0C090001" w:tentative="1">
      <w:start w:val="1"/>
      <w:numFmt w:val="bullet"/>
      <w:lvlText w:val=""/>
      <w:lvlJc w:val="left"/>
      <w:pPr>
        <w:ind w:left="3285" w:hanging="360"/>
      </w:pPr>
      <w:rPr>
        <w:rFonts w:ascii="Symbol" w:hAnsi="Symbol" w:hint="default"/>
      </w:rPr>
    </w:lvl>
    <w:lvl w:ilvl="4" w:tplc="0C090003" w:tentative="1">
      <w:start w:val="1"/>
      <w:numFmt w:val="bullet"/>
      <w:lvlText w:val="o"/>
      <w:lvlJc w:val="left"/>
      <w:pPr>
        <w:ind w:left="4005" w:hanging="360"/>
      </w:pPr>
      <w:rPr>
        <w:rFonts w:ascii="Courier New" w:hAnsi="Courier New" w:cs="Courier New" w:hint="default"/>
      </w:rPr>
    </w:lvl>
    <w:lvl w:ilvl="5" w:tplc="0C090005" w:tentative="1">
      <w:start w:val="1"/>
      <w:numFmt w:val="bullet"/>
      <w:lvlText w:val=""/>
      <w:lvlJc w:val="left"/>
      <w:pPr>
        <w:ind w:left="4725" w:hanging="360"/>
      </w:pPr>
      <w:rPr>
        <w:rFonts w:ascii="Wingdings" w:hAnsi="Wingdings" w:hint="default"/>
      </w:rPr>
    </w:lvl>
    <w:lvl w:ilvl="6" w:tplc="0C090001" w:tentative="1">
      <w:start w:val="1"/>
      <w:numFmt w:val="bullet"/>
      <w:lvlText w:val=""/>
      <w:lvlJc w:val="left"/>
      <w:pPr>
        <w:ind w:left="5445" w:hanging="360"/>
      </w:pPr>
      <w:rPr>
        <w:rFonts w:ascii="Symbol" w:hAnsi="Symbol" w:hint="default"/>
      </w:rPr>
    </w:lvl>
    <w:lvl w:ilvl="7" w:tplc="0C090003" w:tentative="1">
      <w:start w:val="1"/>
      <w:numFmt w:val="bullet"/>
      <w:lvlText w:val="o"/>
      <w:lvlJc w:val="left"/>
      <w:pPr>
        <w:ind w:left="6165" w:hanging="360"/>
      </w:pPr>
      <w:rPr>
        <w:rFonts w:ascii="Courier New" w:hAnsi="Courier New" w:cs="Courier New" w:hint="default"/>
      </w:rPr>
    </w:lvl>
    <w:lvl w:ilvl="8" w:tplc="0C090005" w:tentative="1">
      <w:start w:val="1"/>
      <w:numFmt w:val="bullet"/>
      <w:lvlText w:val=""/>
      <w:lvlJc w:val="left"/>
      <w:pPr>
        <w:ind w:left="6885" w:hanging="360"/>
      </w:pPr>
      <w:rPr>
        <w:rFonts w:ascii="Wingdings" w:hAnsi="Wingdings" w:hint="default"/>
      </w:rPr>
    </w:lvl>
  </w:abstractNum>
  <w:abstractNum w:abstractNumId="46" w15:restartNumberingAfterBreak="0">
    <w:nsid w:val="3DFB0C94"/>
    <w:multiLevelType w:val="hybridMultilevel"/>
    <w:tmpl w:val="F216F4F2"/>
    <w:lvl w:ilvl="0" w:tplc="9FCCC938">
      <w:start w:val="1"/>
      <w:numFmt w:val="decimal"/>
      <w:lvlText w:val="%1."/>
      <w:lvlJc w:val="left"/>
      <w:pPr>
        <w:ind w:left="360" w:hanging="360"/>
      </w:pPr>
      <w:rPr>
        <w:rFonts w:hint="default"/>
        <w:b/>
        <w:bCs/>
        <w:i w:val="0"/>
        <w:iCs w:val="0"/>
      </w:rPr>
    </w:lvl>
    <w:lvl w:ilvl="1" w:tplc="0C09000B">
      <w:start w:val="1"/>
      <w:numFmt w:val="bullet"/>
      <w:lvlText w:val=""/>
      <w:lvlJc w:val="left"/>
      <w:pPr>
        <w:ind w:left="1080" w:hanging="360"/>
      </w:pPr>
      <w:rPr>
        <w:rFonts w:ascii="Wingdings" w:hAnsi="Wingding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CB0C0E72">
      <w:start w:val="1"/>
      <w:numFmt w:val="decimal"/>
      <w:lvlText w:val="%6."/>
      <w:lvlJc w:val="left"/>
      <w:pPr>
        <w:ind w:left="4140" w:hanging="360"/>
      </w:pPr>
      <w:rPr>
        <w:rFonts w:hint="default"/>
      </w:r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3F821236"/>
    <w:multiLevelType w:val="hybridMultilevel"/>
    <w:tmpl w:val="BCBC09F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3FA011FA"/>
    <w:multiLevelType w:val="hybridMultilevel"/>
    <w:tmpl w:val="B28C4294"/>
    <w:lvl w:ilvl="0" w:tplc="65BE87D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9" w15:restartNumberingAfterBreak="0">
    <w:nsid w:val="404718A8"/>
    <w:multiLevelType w:val="hybridMultilevel"/>
    <w:tmpl w:val="8DF434DE"/>
    <w:lvl w:ilvl="0" w:tplc="A07063F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41CE44CF"/>
    <w:multiLevelType w:val="hybridMultilevel"/>
    <w:tmpl w:val="5CCC5B96"/>
    <w:lvl w:ilvl="0" w:tplc="D1787A0E">
      <w:start w:val="1"/>
      <w:numFmt w:val="lowerLetter"/>
      <w:lvlText w:val="%1)"/>
      <w:lvlJc w:val="left"/>
      <w:pPr>
        <w:ind w:left="360" w:hanging="360"/>
      </w:pPr>
      <w:rPr>
        <w:rFonts w:hint="default"/>
        <w:sz w:val="20"/>
      </w:rPr>
    </w:lvl>
    <w:lvl w:ilvl="1" w:tplc="CE285158">
      <w:start w:val="1"/>
      <w:numFmt w:val="lowerRoman"/>
      <w:lvlText w:val="%2)"/>
      <w:lvlJc w:val="left"/>
      <w:pPr>
        <w:ind w:left="-288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720" w:hanging="360"/>
      </w:pPr>
    </w:lvl>
    <w:lvl w:ilvl="5" w:tplc="0C09001B" w:tentative="1">
      <w:start w:val="1"/>
      <w:numFmt w:val="lowerRoman"/>
      <w:lvlText w:val="%6."/>
      <w:lvlJc w:val="right"/>
      <w:pPr>
        <w:ind w:left="0" w:hanging="180"/>
      </w:pPr>
    </w:lvl>
    <w:lvl w:ilvl="6" w:tplc="0C09000F" w:tentative="1">
      <w:start w:val="1"/>
      <w:numFmt w:val="decimal"/>
      <w:lvlText w:val="%7."/>
      <w:lvlJc w:val="left"/>
      <w:pPr>
        <w:ind w:left="720" w:hanging="360"/>
      </w:pPr>
    </w:lvl>
    <w:lvl w:ilvl="7" w:tplc="0C090019" w:tentative="1">
      <w:start w:val="1"/>
      <w:numFmt w:val="lowerLetter"/>
      <w:lvlText w:val="%8."/>
      <w:lvlJc w:val="left"/>
      <w:pPr>
        <w:ind w:left="1440" w:hanging="360"/>
      </w:pPr>
    </w:lvl>
    <w:lvl w:ilvl="8" w:tplc="0C09001B" w:tentative="1">
      <w:start w:val="1"/>
      <w:numFmt w:val="lowerRoman"/>
      <w:lvlText w:val="%9."/>
      <w:lvlJc w:val="right"/>
      <w:pPr>
        <w:ind w:left="2160" w:hanging="180"/>
      </w:pPr>
    </w:lvl>
  </w:abstractNum>
  <w:abstractNum w:abstractNumId="51" w15:restartNumberingAfterBreak="0">
    <w:nsid w:val="42806F8A"/>
    <w:multiLevelType w:val="hybridMultilevel"/>
    <w:tmpl w:val="F216F4F2"/>
    <w:lvl w:ilvl="0" w:tplc="9FCCC938">
      <w:start w:val="1"/>
      <w:numFmt w:val="decimal"/>
      <w:lvlText w:val="%1."/>
      <w:lvlJc w:val="left"/>
      <w:pPr>
        <w:ind w:left="360" w:hanging="360"/>
      </w:pPr>
      <w:rPr>
        <w:rFonts w:hint="default"/>
        <w:b/>
        <w:bCs/>
        <w:i w:val="0"/>
        <w:iCs w:val="0"/>
      </w:rPr>
    </w:lvl>
    <w:lvl w:ilvl="1" w:tplc="0C09000B">
      <w:start w:val="1"/>
      <w:numFmt w:val="bullet"/>
      <w:lvlText w:val=""/>
      <w:lvlJc w:val="left"/>
      <w:pPr>
        <w:ind w:left="1080" w:hanging="360"/>
      </w:pPr>
      <w:rPr>
        <w:rFonts w:ascii="Wingdings" w:hAnsi="Wingding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CB0C0E72">
      <w:start w:val="1"/>
      <w:numFmt w:val="decimal"/>
      <w:lvlText w:val="%6."/>
      <w:lvlJc w:val="left"/>
      <w:pPr>
        <w:ind w:left="4140" w:hanging="360"/>
      </w:pPr>
      <w:rPr>
        <w:rFonts w:hint="default"/>
      </w:r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15:restartNumberingAfterBreak="0">
    <w:nsid w:val="43154E78"/>
    <w:multiLevelType w:val="hybridMultilevel"/>
    <w:tmpl w:val="F9EEA7C0"/>
    <w:lvl w:ilvl="0" w:tplc="CE285158">
      <w:start w:val="1"/>
      <w:numFmt w:val="lowerRoman"/>
      <w:lvlText w:val="%1)"/>
      <w:lvlJc w:val="left"/>
      <w:pPr>
        <w:ind w:left="360" w:hanging="360"/>
      </w:pPr>
      <w:rPr>
        <w:rFonts w:hint="default"/>
        <w:sz w:val="20"/>
      </w:rPr>
    </w:lvl>
    <w:lvl w:ilvl="1" w:tplc="0C090019">
      <w:start w:val="1"/>
      <w:numFmt w:val="lowerLetter"/>
      <w:lvlText w:val="%2."/>
      <w:lvlJc w:val="left"/>
      <w:pPr>
        <w:ind w:left="-288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720" w:hanging="360"/>
      </w:pPr>
    </w:lvl>
    <w:lvl w:ilvl="5" w:tplc="0C09001B" w:tentative="1">
      <w:start w:val="1"/>
      <w:numFmt w:val="lowerRoman"/>
      <w:lvlText w:val="%6."/>
      <w:lvlJc w:val="right"/>
      <w:pPr>
        <w:ind w:left="0" w:hanging="180"/>
      </w:pPr>
    </w:lvl>
    <w:lvl w:ilvl="6" w:tplc="0C09000F" w:tentative="1">
      <w:start w:val="1"/>
      <w:numFmt w:val="decimal"/>
      <w:lvlText w:val="%7."/>
      <w:lvlJc w:val="left"/>
      <w:pPr>
        <w:ind w:left="720" w:hanging="360"/>
      </w:pPr>
    </w:lvl>
    <w:lvl w:ilvl="7" w:tplc="0C090019" w:tentative="1">
      <w:start w:val="1"/>
      <w:numFmt w:val="lowerLetter"/>
      <w:lvlText w:val="%8."/>
      <w:lvlJc w:val="left"/>
      <w:pPr>
        <w:ind w:left="1440" w:hanging="360"/>
      </w:pPr>
    </w:lvl>
    <w:lvl w:ilvl="8" w:tplc="0C09001B" w:tentative="1">
      <w:start w:val="1"/>
      <w:numFmt w:val="lowerRoman"/>
      <w:lvlText w:val="%9."/>
      <w:lvlJc w:val="right"/>
      <w:pPr>
        <w:ind w:left="2160" w:hanging="180"/>
      </w:pPr>
    </w:lvl>
  </w:abstractNum>
  <w:abstractNum w:abstractNumId="53" w15:restartNumberingAfterBreak="0">
    <w:nsid w:val="44082E15"/>
    <w:multiLevelType w:val="hybridMultilevel"/>
    <w:tmpl w:val="3F5E7FCA"/>
    <w:lvl w:ilvl="0" w:tplc="0C09000B">
      <w:start w:val="1"/>
      <w:numFmt w:val="bullet"/>
      <w:lvlText w:val=""/>
      <w:lvlJc w:val="left"/>
      <w:pPr>
        <w:ind w:left="1125" w:hanging="360"/>
      </w:pPr>
      <w:rPr>
        <w:rFonts w:ascii="Wingdings" w:hAnsi="Wingdings" w:hint="default"/>
      </w:rPr>
    </w:lvl>
    <w:lvl w:ilvl="1" w:tplc="0C090003" w:tentative="1">
      <w:start w:val="1"/>
      <w:numFmt w:val="bullet"/>
      <w:lvlText w:val="o"/>
      <w:lvlJc w:val="left"/>
      <w:pPr>
        <w:ind w:left="1845" w:hanging="360"/>
      </w:pPr>
      <w:rPr>
        <w:rFonts w:ascii="Courier New" w:hAnsi="Courier New" w:cs="Courier New" w:hint="default"/>
      </w:rPr>
    </w:lvl>
    <w:lvl w:ilvl="2" w:tplc="0C090005" w:tentative="1">
      <w:start w:val="1"/>
      <w:numFmt w:val="bullet"/>
      <w:lvlText w:val=""/>
      <w:lvlJc w:val="left"/>
      <w:pPr>
        <w:ind w:left="2565" w:hanging="360"/>
      </w:pPr>
      <w:rPr>
        <w:rFonts w:ascii="Wingdings" w:hAnsi="Wingdings" w:hint="default"/>
      </w:rPr>
    </w:lvl>
    <w:lvl w:ilvl="3" w:tplc="0C090001" w:tentative="1">
      <w:start w:val="1"/>
      <w:numFmt w:val="bullet"/>
      <w:lvlText w:val=""/>
      <w:lvlJc w:val="left"/>
      <w:pPr>
        <w:ind w:left="3285" w:hanging="360"/>
      </w:pPr>
      <w:rPr>
        <w:rFonts w:ascii="Symbol" w:hAnsi="Symbol" w:hint="default"/>
      </w:rPr>
    </w:lvl>
    <w:lvl w:ilvl="4" w:tplc="0C090003" w:tentative="1">
      <w:start w:val="1"/>
      <w:numFmt w:val="bullet"/>
      <w:lvlText w:val="o"/>
      <w:lvlJc w:val="left"/>
      <w:pPr>
        <w:ind w:left="4005" w:hanging="360"/>
      </w:pPr>
      <w:rPr>
        <w:rFonts w:ascii="Courier New" w:hAnsi="Courier New" w:cs="Courier New" w:hint="default"/>
      </w:rPr>
    </w:lvl>
    <w:lvl w:ilvl="5" w:tplc="0C090005" w:tentative="1">
      <w:start w:val="1"/>
      <w:numFmt w:val="bullet"/>
      <w:lvlText w:val=""/>
      <w:lvlJc w:val="left"/>
      <w:pPr>
        <w:ind w:left="4725" w:hanging="360"/>
      </w:pPr>
      <w:rPr>
        <w:rFonts w:ascii="Wingdings" w:hAnsi="Wingdings" w:hint="default"/>
      </w:rPr>
    </w:lvl>
    <w:lvl w:ilvl="6" w:tplc="0C090001" w:tentative="1">
      <w:start w:val="1"/>
      <w:numFmt w:val="bullet"/>
      <w:lvlText w:val=""/>
      <w:lvlJc w:val="left"/>
      <w:pPr>
        <w:ind w:left="5445" w:hanging="360"/>
      </w:pPr>
      <w:rPr>
        <w:rFonts w:ascii="Symbol" w:hAnsi="Symbol" w:hint="default"/>
      </w:rPr>
    </w:lvl>
    <w:lvl w:ilvl="7" w:tplc="0C090003" w:tentative="1">
      <w:start w:val="1"/>
      <w:numFmt w:val="bullet"/>
      <w:lvlText w:val="o"/>
      <w:lvlJc w:val="left"/>
      <w:pPr>
        <w:ind w:left="6165" w:hanging="360"/>
      </w:pPr>
      <w:rPr>
        <w:rFonts w:ascii="Courier New" w:hAnsi="Courier New" w:cs="Courier New" w:hint="default"/>
      </w:rPr>
    </w:lvl>
    <w:lvl w:ilvl="8" w:tplc="0C090005" w:tentative="1">
      <w:start w:val="1"/>
      <w:numFmt w:val="bullet"/>
      <w:lvlText w:val=""/>
      <w:lvlJc w:val="left"/>
      <w:pPr>
        <w:ind w:left="6885" w:hanging="360"/>
      </w:pPr>
      <w:rPr>
        <w:rFonts w:ascii="Wingdings" w:hAnsi="Wingdings" w:hint="default"/>
      </w:rPr>
    </w:lvl>
  </w:abstractNum>
  <w:abstractNum w:abstractNumId="54" w15:restartNumberingAfterBreak="0">
    <w:nsid w:val="44133EBA"/>
    <w:multiLevelType w:val="hybridMultilevel"/>
    <w:tmpl w:val="4B9AE9E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5" w15:restartNumberingAfterBreak="0">
    <w:nsid w:val="462B1F0E"/>
    <w:multiLevelType w:val="hybridMultilevel"/>
    <w:tmpl w:val="CB46F92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47E67A3C"/>
    <w:multiLevelType w:val="hybridMultilevel"/>
    <w:tmpl w:val="66485E1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48663774"/>
    <w:multiLevelType w:val="hybridMultilevel"/>
    <w:tmpl w:val="6D8AB696"/>
    <w:lvl w:ilvl="0" w:tplc="CDC0ECE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4A141B38"/>
    <w:multiLevelType w:val="hybridMultilevel"/>
    <w:tmpl w:val="3230BBB4"/>
    <w:lvl w:ilvl="0" w:tplc="0C090017">
      <w:start w:val="1"/>
      <w:numFmt w:val="lowerLetter"/>
      <w:lvlText w:val="%1)"/>
      <w:lvlJc w:val="left"/>
      <w:pPr>
        <w:ind w:left="360" w:hanging="360"/>
      </w:pPr>
      <w:rPr>
        <w:rFonts w:hint="default"/>
      </w:rPr>
    </w:lvl>
    <w:lvl w:ilvl="1" w:tplc="CE285158">
      <w:start w:val="1"/>
      <w:numFmt w:val="lowerRoman"/>
      <w:lvlText w:val="%2)"/>
      <w:lvlJc w:val="left"/>
      <w:pPr>
        <w:ind w:left="1080" w:hanging="360"/>
      </w:pPr>
      <w:rPr>
        <w:rFont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9" w15:restartNumberingAfterBreak="0">
    <w:nsid w:val="4A740E0E"/>
    <w:multiLevelType w:val="multilevel"/>
    <w:tmpl w:val="39BAE1A4"/>
    <w:lvl w:ilvl="0">
      <w:start w:val="1"/>
      <w:numFmt w:val="decimal"/>
      <w:pStyle w:val="MELegal1"/>
      <w:lvlText w:val="%1."/>
      <w:lvlJc w:val="left"/>
      <w:pPr>
        <w:tabs>
          <w:tab w:val="num" w:pos="680"/>
        </w:tabs>
        <w:ind w:left="680" w:hanging="68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ELegal2"/>
      <w:lvlText w:val="%1.%2"/>
      <w:lvlJc w:val="left"/>
      <w:pPr>
        <w:tabs>
          <w:tab w:val="num" w:pos="680"/>
        </w:tabs>
        <w:ind w:left="680" w:hanging="68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MELegal3"/>
      <w:lvlText w:val="(%3)"/>
      <w:lvlJc w:val="left"/>
      <w:pPr>
        <w:tabs>
          <w:tab w:val="num" w:pos="1249"/>
        </w:tabs>
        <w:ind w:left="1249" w:hanging="681"/>
      </w:pPr>
      <w:rPr>
        <w:rFonts w:hint="default"/>
        <w:b w:val="0"/>
      </w:rPr>
    </w:lvl>
    <w:lvl w:ilvl="3">
      <w:start w:val="1"/>
      <w:numFmt w:val="lowerRoman"/>
      <w:pStyle w:val="MELegal4"/>
      <w:lvlText w:val="(%4)"/>
      <w:lvlJc w:val="left"/>
      <w:pPr>
        <w:tabs>
          <w:tab w:val="num" w:pos="2081"/>
        </w:tabs>
        <w:ind w:left="2041" w:hanging="680"/>
      </w:pPr>
      <w:rPr>
        <w:rFonts w:ascii="Arial" w:eastAsia="Times New Roman" w:hAnsi="Arial" w:cs="Arial"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4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60" w15:restartNumberingAfterBreak="0">
    <w:nsid w:val="4B4671E6"/>
    <w:multiLevelType w:val="hybridMultilevel"/>
    <w:tmpl w:val="C3483FA0"/>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1" w15:restartNumberingAfterBreak="0">
    <w:nsid w:val="4BBC26B7"/>
    <w:multiLevelType w:val="hybridMultilevel"/>
    <w:tmpl w:val="03902D56"/>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2" w15:restartNumberingAfterBreak="0">
    <w:nsid w:val="4BF40CAD"/>
    <w:multiLevelType w:val="hybridMultilevel"/>
    <w:tmpl w:val="DE560BAC"/>
    <w:lvl w:ilvl="0" w:tplc="0C090001">
      <w:start w:val="1"/>
      <w:numFmt w:val="bullet"/>
      <w:lvlText w:val=""/>
      <w:lvlJc w:val="left"/>
      <w:pPr>
        <w:ind w:left="93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3" w15:restartNumberingAfterBreak="0">
    <w:nsid w:val="4BF82C8D"/>
    <w:multiLevelType w:val="hybridMultilevel"/>
    <w:tmpl w:val="AFCA812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4D5A421C"/>
    <w:multiLevelType w:val="hybridMultilevel"/>
    <w:tmpl w:val="4A6C79D2"/>
    <w:lvl w:ilvl="0" w:tplc="7436DBF0">
      <w:start w:val="1"/>
      <w:numFmt w:val="lowerRoman"/>
      <w:lvlText w:val="%1)"/>
      <w:lvlJc w:val="left"/>
      <w:pPr>
        <w:ind w:left="1429" w:hanging="72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65" w15:restartNumberingAfterBreak="0">
    <w:nsid w:val="4DDC479B"/>
    <w:multiLevelType w:val="hybridMultilevel"/>
    <w:tmpl w:val="909068D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4E025E4E"/>
    <w:multiLevelType w:val="hybridMultilevel"/>
    <w:tmpl w:val="4EE4D8E2"/>
    <w:lvl w:ilvl="0" w:tplc="CE285158">
      <w:start w:val="1"/>
      <w:numFmt w:val="lowerRoman"/>
      <w:lvlText w:val="%1)"/>
      <w:lvlJc w:val="left"/>
      <w:pPr>
        <w:ind w:left="108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4F343C06"/>
    <w:multiLevelType w:val="hybridMultilevel"/>
    <w:tmpl w:val="0618121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8" w15:restartNumberingAfterBreak="0">
    <w:nsid w:val="4FAD5FE7"/>
    <w:multiLevelType w:val="hybridMultilevel"/>
    <w:tmpl w:val="EEE2F726"/>
    <w:lvl w:ilvl="0" w:tplc="0C09000F">
      <w:start w:val="1"/>
      <w:numFmt w:val="decimal"/>
      <w:lvlText w:val="%1."/>
      <w:lvlJc w:val="left"/>
      <w:pPr>
        <w:ind w:left="360" w:hanging="360"/>
      </w:pPr>
      <w:rPr>
        <w:rFonts w:hint="default"/>
      </w:rPr>
    </w:lvl>
    <w:lvl w:ilvl="1" w:tplc="CE285158">
      <w:start w:val="1"/>
      <w:numFmt w:val="lowerRoman"/>
      <w:lvlText w:val="%2)"/>
      <w:lvlJc w:val="left"/>
      <w:pPr>
        <w:ind w:left="1080" w:hanging="360"/>
      </w:pPr>
      <w:rPr>
        <w:rFont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CB0C0E72">
      <w:start w:val="1"/>
      <w:numFmt w:val="decimal"/>
      <w:lvlText w:val="%6."/>
      <w:lvlJc w:val="left"/>
      <w:pPr>
        <w:ind w:left="4140" w:hanging="360"/>
      </w:pPr>
      <w:rPr>
        <w:rFonts w:hint="default"/>
      </w:r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9" w15:restartNumberingAfterBreak="0">
    <w:nsid w:val="50494B38"/>
    <w:multiLevelType w:val="hybridMultilevel"/>
    <w:tmpl w:val="AE28B27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5066306D"/>
    <w:multiLevelType w:val="hybridMultilevel"/>
    <w:tmpl w:val="20304978"/>
    <w:lvl w:ilvl="0" w:tplc="CE285158">
      <w:start w:val="1"/>
      <w:numFmt w:val="lowerRoman"/>
      <w:lvlText w:val="%1)"/>
      <w:lvlJc w:val="left"/>
      <w:pPr>
        <w:ind w:left="1080" w:hanging="360"/>
      </w:pPr>
      <w:rPr>
        <w:rFonts w:hint="default"/>
      </w:rPr>
    </w:lvl>
    <w:lvl w:ilvl="1" w:tplc="F17007D4">
      <w:numFmt w:val="bullet"/>
      <w:lvlText w:val="•"/>
      <w:lvlJc w:val="left"/>
      <w:pPr>
        <w:ind w:left="1800" w:hanging="720"/>
      </w:pPr>
      <w:rPr>
        <w:rFonts w:ascii="Calibri" w:eastAsiaTheme="minorHAnsi" w:hAnsi="Calibri" w:cs="Calibr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54290384"/>
    <w:multiLevelType w:val="hybridMultilevel"/>
    <w:tmpl w:val="CCDEDA1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2" w15:restartNumberingAfterBreak="0">
    <w:nsid w:val="55032B31"/>
    <w:multiLevelType w:val="hybridMultilevel"/>
    <w:tmpl w:val="8188CCD0"/>
    <w:lvl w:ilvl="0" w:tplc="CE285158">
      <w:start w:val="1"/>
      <w:numFmt w:val="lowerRoman"/>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552947C3"/>
    <w:multiLevelType w:val="hybridMultilevel"/>
    <w:tmpl w:val="BDD0553E"/>
    <w:lvl w:ilvl="0" w:tplc="0C09000F">
      <w:start w:val="1"/>
      <w:numFmt w:val="decimal"/>
      <w:lvlText w:val="%1."/>
      <w:lvlJc w:val="left"/>
      <w:pPr>
        <w:ind w:left="360" w:hanging="360"/>
      </w:pPr>
      <w:rPr>
        <w:rFonts w:hint="default"/>
      </w:rPr>
    </w:lvl>
    <w:lvl w:ilvl="1" w:tplc="CE285158">
      <w:start w:val="1"/>
      <w:numFmt w:val="lowerRoman"/>
      <w:lvlText w:val="%2)"/>
      <w:lvlJc w:val="left"/>
      <w:pPr>
        <w:ind w:left="1080" w:hanging="360"/>
      </w:pPr>
      <w:rPr>
        <w:rFont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CB0C0E72">
      <w:start w:val="1"/>
      <w:numFmt w:val="decimal"/>
      <w:lvlText w:val="%6."/>
      <w:lvlJc w:val="left"/>
      <w:pPr>
        <w:ind w:left="4140" w:hanging="360"/>
      </w:pPr>
      <w:rPr>
        <w:rFonts w:hint="default"/>
      </w:rPr>
    </w:lvl>
    <w:lvl w:ilvl="6" w:tplc="8FF64C96">
      <w:start w:val="7"/>
      <w:numFmt w:val="lowerLetter"/>
      <w:lvlText w:val="(%7)"/>
      <w:lvlJc w:val="left"/>
      <w:pPr>
        <w:ind w:left="4680" w:hanging="360"/>
      </w:pPr>
      <w:rPr>
        <w:rFonts w:hint="default"/>
      </w:rPr>
    </w:lvl>
    <w:lvl w:ilvl="7" w:tplc="A80AF1B4">
      <w:start w:val="4"/>
      <w:numFmt w:val="bullet"/>
      <w:lvlText w:val="-"/>
      <w:lvlJc w:val="left"/>
      <w:pPr>
        <w:ind w:left="5400" w:hanging="360"/>
      </w:pPr>
      <w:rPr>
        <w:rFonts w:ascii="Calibri" w:eastAsiaTheme="minorHAnsi" w:hAnsi="Calibri" w:cstheme="minorBidi" w:hint="default"/>
      </w:rPr>
    </w:lvl>
    <w:lvl w:ilvl="8" w:tplc="0C09001B" w:tentative="1">
      <w:start w:val="1"/>
      <w:numFmt w:val="lowerRoman"/>
      <w:lvlText w:val="%9."/>
      <w:lvlJc w:val="right"/>
      <w:pPr>
        <w:ind w:left="6120" w:hanging="180"/>
      </w:pPr>
    </w:lvl>
  </w:abstractNum>
  <w:abstractNum w:abstractNumId="74" w15:restartNumberingAfterBreak="0">
    <w:nsid w:val="554446F1"/>
    <w:multiLevelType w:val="hybridMultilevel"/>
    <w:tmpl w:val="2C88AB88"/>
    <w:lvl w:ilvl="0" w:tplc="C7FC8FE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55765A7D"/>
    <w:multiLevelType w:val="hybridMultilevel"/>
    <w:tmpl w:val="87A2F31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575343E4"/>
    <w:multiLevelType w:val="hybridMultilevel"/>
    <w:tmpl w:val="692E8E8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57EC324C"/>
    <w:multiLevelType w:val="hybridMultilevel"/>
    <w:tmpl w:val="77987516"/>
    <w:lvl w:ilvl="0" w:tplc="0C09000F">
      <w:start w:val="1"/>
      <w:numFmt w:val="decimal"/>
      <w:lvlText w:val="%1."/>
      <w:lvlJc w:val="left"/>
      <w:pPr>
        <w:ind w:left="360" w:hanging="360"/>
      </w:pPr>
      <w:rPr>
        <w:rFonts w:hint="default"/>
      </w:rPr>
    </w:lvl>
    <w:lvl w:ilvl="1" w:tplc="CE285158">
      <w:start w:val="1"/>
      <w:numFmt w:val="lowerRoman"/>
      <w:lvlText w:val="%2)"/>
      <w:lvlJc w:val="left"/>
      <w:pPr>
        <w:ind w:left="1080" w:hanging="360"/>
      </w:pPr>
      <w:rPr>
        <w:rFont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CB0C0E72">
      <w:start w:val="1"/>
      <w:numFmt w:val="decimal"/>
      <w:lvlText w:val="%6."/>
      <w:lvlJc w:val="left"/>
      <w:pPr>
        <w:ind w:left="4140" w:hanging="360"/>
      </w:pPr>
      <w:rPr>
        <w:rFonts w:hint="default"/>
      </w:r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8" w15:restartNumberingAfterBreak="0">
    <w:nsid w:val="57F35096"/>
    <w:multiLevelType w:val="hybridMultilevel"/>
    <w:tmpl w:val="A78E7C0A"/>
    <w:lvl w:ilvl="0" w:tplc="CE285158">
      <w:start w:val="1"/>
      <w:numFmt w:val="lowerRoman"/>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58521A16"/>
    <w:multiLevelType w:val="hybridMultilevel"/>
    <w:tmpl w:val="BE5EAC78"/>
    <w:lvl w:ilvl="0" w:tplc="036EE700">
      <w:start w:val="1"/>
      <w:numFmt w:val="bullet"/>
      <w:lvlText w:val=""/>
      <w:lvlJc w:val="left"/>
      <w:pPr>
        <w:ind w:left="1080" w:hanging="360"/>
      </w:pPr>
      <w:rPr>
        <w:rFonts w:ascii="Wingdings" w:hAnsi="Wingdings" w:hint="default"/>
        <w:b w:val="0"/>
        <w:bCs w:val="0"/>
      </w:rPr>
    </w:lvl>
    <w:lvl w:ilvl="1" w:tplc="CE285158">
      <w:start w:val="1"/>
      <w:numFmt w:val="lowerRoman"/>
      <w:lvlText w:val="%2)"/>
      <w:lvlJc w:val="left"/>
      <w:pPr>
        <w:ind w:left="1800" w:hanging="360"/>
      </w:pPr>
      <w:rPr>
        <w:rFonts w:hint="default"/>
      </w:rPr>
    </w:lvl>
    <w:lvl w:ilvl="2" w:tplc="0C09001B">
      <w:start w:val="1"/>
      <w:numFmt w:val="lowerRoman"/>
      <w:lvlText w:val="%3."/>
      <w:lvlJc w:val="right"/>
      <w:pPr>
        <w:ind w:left="2520" w:hanging="180"/>
      </w:pPr>
    </w:lvl>
    <w:lvl w:ilvl="3" w:tplc="8326C7BC">
      <w:start w:val="1"/>
      <w:numFmt w:val="upperLetter"/>
      <w:lvlText w:val="%4)"/>
      <w:lvlJc w:val="left"/>
      <w:pPr>
        <w:ind w:left="3600" w:hanging="720"/>
      </w:pPr>
      <w:rPr>
        <w:rFonts w:asciiTheme="minorHAnsi" w:eastAsiaTheme="minorHAnsi" w:hAnsiTheme="minorHAnsi" w:cstheme="minorBidi"/>
      </w:rPr>
    </w:lvl>
    <w:lvl w:ilvl="4" w:tplc="E5E640E2">
      <w:start w:val="1"/>
      <w:numFmt w:val="lowerLetter"/>
      <w:lvlText w:val="%5."/>
      <w:lvlJc w:val="left"/>
      <w:pPr>
        <w:ind w:left="3960" w:hanging="360"/>
      </w:pPr>
      <w:rPr>
        <w:rFonts w:hint="default"/>
        <w:i w:val="0"/>
      </w:rPr>
    </w:lvl>
    <w:lvl w:ilvl="5" w:tplc="CB0C0E72">
      <w:start w:val="1"/>
      <w:numFmt w:val="decimal"/>
      <w:lvlText w:val="%6."/>
      <w:lvlJc w:val="left"/>
      <w:pPr>
        <w:ind w:left="4860" w:hanging="360"/>
      </w:pPr>
      <w:rPr>
        <w:rFonts w:hint="default"/>
      </w:r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0" w15:restartNumberingAfterBreak="0">
    <w:nsid w:val="592F2A11"/>
    <w:multiLevelType w:val="hybridMultilevel"/>
    <w:tmpl w:val="0F627222"/>
    <w:lvl w:ilvl="0" w:tplc="CE285158">
      <w:start w:val="1"/>
      <w:numFmt w:val="lowerRoman"/>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5B587DF1"/>
    <w:multiLevelType w:val="hybridMultilevel"/>
    <w:tmpl w:val="9380FF3E"/>
    <w:lvl w:ilvl="0" w:tplc="5E2AD08C">
      <w:start w:val="1"/>
      <w:numFmt w:val="decimal"/>
      <w:lvlText w:val="%1."/>
      <w:lvlJc w:val="left"/>
      <w:pPr>
        <w:ind w:left="360" w:hanging="360"/>
      </w:pPr>
      <w:rPr>
        <w:rFonts w:hint="default"/>
        <w:b/>
        <w:bCs/>
      </w:rPr>
    </w:lvl>
    <w:lvl w:ilvl="1" w:tplc="0C09000B">
      <w:start w:val="1"/>
      <w:numFmt w:val="bullet"/>
      <w:lvlText w:val=""/>
      <w:lvlJc w:val="left"/>
      <w:pPr>
        <w:ind w:left="1080" w:hanging="360"/>
      </w:pPr>
      <w:rPr>
        <w:rFonts w:ascii="Wingdings" w:hAnsi="Wingding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CB0C0E72">
      <w:start w:val="1"/>
      <w:numFmt w:val="decimal"/>
      <w:lvlText w:val="%6."/>
      <w:lvlJc w:val="left"/>
      <w:pPr>
        <w:ind w:left="4140" w:hanging="360"/>
      </w:pPr>
      <w:rPr>
        <w:rFonts w:hint="default"/>
      </w:r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2" w15:restartNumberingAfterBreak="0">
    <w:nsid w:val="5C892B3D"/>
    <w:multiLevelType w:val="hybridMultilevel"/>
    <w:tmpl w:val="EA84833C"/>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5D55632F"/>
    <w:multiLevelType w:val="hybridMultilevel"/>
    <w:tmpl w:val="EEE2F726"/>
    <w:lvl w:ilvl="0" w:tplc="0C09000F">
      <w:start w:val="1"/>
      <w:numFmt w:val="decimal"/>
      <w:lvlText w:val="%1."/>
      <w:lvlJc w:val="left"/>
      <w:pPr>
        <w:ind w:left="360" w:hanging="360"/>
      </w:pPr>
      <w:rPr>
        <w:rFonts w:hint="default"/>
      </w:rPr>
    </w:lvl>
    <w:lvl w:ilvl="1" w:tplc="CE285158">
      <w:start w:val="1"/>
      <w:numFmt w:val="lowerRoman"/>
      <w:lvlText w:val="%2)"/>
      <w:lvlJc w:val="left"/>
      <w:pPr>
        <w:ind w:left="1080" w:hanging="360"/>
      </w:pPr>
      <w:rPr>
        <w:rFont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CB0C0E72">
      <w:start w:val="1"/>
      <w:numFmt w:val="decimal"/>
      <w:lvlText w:val="%6."/>
      <w:lvlJc w:val="left"/>
      <w:pPr>
        <w:ind w:left="4140" w:hanging="360"/>
      </w:pPr>
      <w:rPr>
        <w:rFonts w:hint="default"/>
      </w:r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4" w15:restartNumberingAfterBreak="0">
    <w:nsid w:val="5EC45539"/>
    <w:multiLevelType w:val="hybridMultilevel"/>
    <w:tmpl w:val="4994405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629F3C09"/>
    <w:multiLevelType w:val="multilevel"/>
    <w:tmpl w:val="D1426C8C"/>
    <w:lvl w:ilvl="0">
      <w:start w:val="1"/>
      <w:numFmt w:val="decimal"/>
      <w:lvlText w:val="%1."/>
      <w:lvlJc w:val="left"/>
      <w:pPr>
        <w:tabs>
          <w:tab w:val="num" w:pos="1004"/>
        </w:tabs>
        <w:ind w:left="1004" w:hanging="360"/>
      </w:pPr>
    </w:lvl>
    <w:lvl w:ilvl="1">
      <w:start w:val="1"/>
      <w:numFmt w:val="decimal"/>
      <w:lvlText w:val="%2."/>
      <w:lvlJc w:val="left"/>
      <w:pPr>
        <w:tabs>
          <w:tab w:val="num" w:pos="1724"/>
        </w:tabs>
        <w:ind w:left="1724" w:hanging="360"/>
      </w:pPr>
    </w:lvl>
    <w:lvl w:ilvl="2" w:tentative="1">
      <w:start w:val="1"/>
      <w:numFmt w:val="decimal"/>
      <w:lvlText w:val="%3."/>
      <w:lvlJc w:val="left"/>
      <w:pPr>
        <w:tabs>
          <w:tab w:val="num" w:pos="2444"/>
        </w:tabs>
        <w:ind w:left="2444" w:hanging="360"/>
      </w:pPr>
    </w:lvl>
    <w:lvl w:ilvl="3" w:tentative="1">
      <w:start w:val="1"/>
      <w:numFmt w:val="decimal"/>
      <w:lvlText w:val="%4."/>
      <w:lvlJc w:val="left"/>
      <w:pPr>
        <w:tabs>
          <w:tab w:val="num" w:pos="3164"/>
        </w:tabs>
        <w:ind w:left="3164" w:hanging="360"/>
      </w:pPr>
    </w:lvl>
    <w:lvl w:ilvl="4" w:tentative="1">
      <w:start w:val="1"/>
      <w:numFmt w:val="decimal"/>
      <w:lvlText w:val="%5."/>
      <w:lvlJc w:val="left"/>
      <w:pPr>
        <w:tabs>
          <w:tab w:val="num" w:pos="3884"/>
        </w:tabs>
        <w:ind w:left="3884" w:hanging="360"/>
      </w:pPr>
    </w:lvl>
    <w:lvl w:ilvl="5" w:tentative="1">
      <w:start w:val="1"/>
      <w:numFmt w:val="decimal"/>
      <w:lvlText w:val="%6."/>
      <w:lvlJc w:val="left"/>
      <w:pPr>
        <w:tabs>
          <w:tab w:val="num" w:pos="4604"/>
        </w:tabs>
        <w:ind w:left="4604" w:hanging="360"/>
      </w:pPr>
    </w:lvl>
    <w:lvl w:ilvl="6" w:tentative="1">
      <w:start w:val="1"/>
      <w:numFmt w:val="decimal"/>
      <w:lvlText w:val="%7."/>
      <w:lvlJc w:val="left"/>
      <w:pPr>
        <w:tabs>
          <w:tab w:val="num" w:pos="5324"/>
        </w:tabs>
        <w:ind w:left="5324" w:hanging="360"/>
      </w:pPr>
    </w:lvl>
    <w:lvl w:ilvl="7" w:tentative="1">
      <w:start w:val="1"/>
      <w:numFmt w:val="decimal"/>
      <w:lvlText w:val="%8."/>
      <w:lvlJc w:val="left"/>
      <w:pPr>
        <w:tabs>
          <w:tab w:val="num" w:pos="6044"/>
        </w:tabs>
        <w:ind w:left="6044" w:hanging="360"/>
      </w:pPr>
    </w:lvl>
    <w:lvl w:ilvl="8" w:tentative="1">
      <w:start w:val="1"/>
      <w:numFmt w:val="decimal"/>
      <w:lvlText w:val="%9."/>
      <w:lvlJc w:val="left"/>
      <w:pPr>
        <w:tabs>
          <w:tab w:val="num" w:pos="6764"/>
        </w:tabs>
        <w:ind w:left="6764" w:hanging="360"/>
      </w:pPr>
    </w:lvl>
  </w:abstractNum>
  <w:abstractNum w:abstractNumId="86" w15:restartNumberingAfterBreak="0">
    <w:nsid w:val="66324865"/>
    <w:multiLevelType w:val="hybridMultilevel"/>
    <w:tmpl w:val="2C922C0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6669288B"/>
    <w:multiLevelType w:val="hybridMultilevel"/>
    <w:tmpl w:val="3036F5F6"/>
    <w:lvl w:ilvl="0" w:tplc="0C090017">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67741552"/>
    <w:multiLevelType w:val="hybridMultilevel"/>
    <w:tmpl w:val="2892EED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67DA5EB2"/>
    <w:multiLevelType w:val="hybridMultilevel"/>
    <w:tmpl w:val="4C5E0290"/>
    <w:lvl w:ilvl="0" w:tplc="0C090017">
      <w:start w:val="1"/>
      <w:numFmt w:val="lowerLetter"/>
      <w:lvlText w:val="%1)"/>
      <w:lvlJc w:val="left"/>
      <w:pPr>
        <w:ind w:left="360" w:hanging="360"/>
      </w:pPr>
      <w:rPr>
        <w:rFonts w:hint="default"/>
      </w:rPr>
    </w:lvl>
    <w:lvl w:ilvl="1" w:tplc="CE285158">
      <w:start w:val="1"/>
      <w:numFmt w:val="lowerRoman"/>
      <w:lvlText w:val="%2)"/>
      <w:lvlJc w:val="left"/>
      <w:pPr>
        <w:ind w:left="1080" w:hanging="360"/>
      </w:pPr>
      <w:rPr>
        <w:rFont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0" w15:restartNumberingAfterBreak="0">
    <w:nsid w:val="69787650"/>
    <w:multiLevelType w:val="hybridMultilevel"/>
    <w:tmpl w:val="6726A920"/>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1" w15:restartNumberingAfterBreak="0">
    <w:nsid w:val="6B8C29F5"/>
    <w:multiLevelType w:val="hybridMultilevel"/>
    <w:tmpl w:val="6D8AB696"/>
    <w:lvl w:ilvl="0" w:tplc="CDC0ECE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15:restartNumberingAfterBreak="0">
    <w:nsid w:val="6BCA6944"/>
    <w:multiLevelType w:val="hybridMultilevel"/>
    <w:tmpl w:val="5816BE2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3" w15:restartNumberingAfterBreak="0">
    <w:nsid w:val="6DB5073D"/>
    <w:multiLevelType w:val="hybridMultilevel"/>
    <w:tmpl w:val="3230BBB4"/>
    <w:lvl w:ilvl="0" w:tplc="0C090017">
      <w:start w:val="1"/>
      <w:numFmt w:val="lowerLetter"/>
      <w:lvlText w:val="%1)"/>
      <w:lvlJc w:val="left"/>
      <w:pPr>
        <w:ind w:left="360" w:hanging="360"/>
      </w:pPr>
      <w:rPr>
        <w:rFonts w:hint="default"/>
      </w:rPr>
    </w:lvl>
    <w:lvl w:ilvl="1" w:tplc="CE285158">
      <w:start w:val="1"/>
      <w:numFmt w:val="lowerRoman"/>
      <w:lvlText w:val="%2)"/>
      <w:lvlJc w:val="left"/>
      <w:pPr>
        <w:ind w:left="1080" w:hanging="360"/>
      </w:pPr>
      <w:rPr>
        <w:rFont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4" w15:restartNumberingAfterBreak="0">
    <w:nsid w:val="6DDA169C"/>
    <w:multiLevelType w:val="hybridMultilevel"/>
    <w:tmpl w:val="65887BD8"/>
    <w:lvl w:ilvl="0" w:tplc="7688E4D4">
      <w:start w:val="1"/>
      <w:numFmt w:val="decimal"/>
      <w:lvlText w:val="%1."/>
      <w:lvlJc w:val="left"/>
      <w:pPr>
        <w:ind w:left="360" w:hanging="360"/>
      </w:pPr>
      <w:rPr>
        <w:rFonts w:hint="default"/>
        <w:sz w:val="20"/>
        <w:szCs w:val="20"/>
      </w:rPr>
    </w:lvl>
    <w:lvl w:ilvl="1" w:tplc="CE285158">
      <w:start w:val="1"/>
      <w:numFmt w:val="lowerRoman"/>
      <w:lvlText w:val="%2)"/>
      <w:lvlJc w:val="left"/>
      <w:pPr>
        <w:ind w:left="1080" w:hanging="360"/>
      </w:pPr>
      <w:rPr>
        <w:rFont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CB0C0E72">
      <w:start w:val="1"/>
      <w:numFmt w:val="decimal"/>
      <w:lvlText w:val="%6."/>
      <w:lvlJc w:val="left"/>
      <w:pPr>
        <w:ind w:left="4140" w:hanging="360"/>
      </w:pPr>
      <w:rPr>
        <w:rFonts w:hint="default"/>
      </w:rPr>
    </w:lvl>
    <w:lvl w:ilvl="6" w:tplc="ECC62EA0">
      <w:start w:val="1"/>
      <w:numFmt w:val="decimal"/>
      <w:lvlText w:val="(%7)"/>
      <w:lvlJc w:val="left"/>
      <w:pPr>
        <w:ind w:left="4680" w:hanging="360"/>
      </w:pPr>
      <w:rPr>
        <w:rFonts w:hint="default"/>
      </w:r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5" w15:restartNumberingAfterBreak="0">
    <w:nsid w:val="6EB26A81"/>
    <w:multiLevelType w:val="hybridMultilevel"/>
    <w:tmpl w:val="603EADC8"/>
    <w:lvl w:ilvl="0" w:tplc="6B6ECFA6">
      <w:start w:val="1"/>
      <w:numFmt w:val="decimal"/>
      <w:pStyle w:val="QMSProcedureHeading"/>
      <w:lvlText w:val="%1."/>
      <w:lvlJc w:val="left"/>
      <w:pPr>
        <w:ind w:left="360" w:hanging="360"/>
      </w:pPr>
      <w:rPr>
        <w:rFonts w:hint="default"/>
        <w:b/>
        <w:i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6" w15:restartNumberingAfterBreak="0">
    <w:nsid w:val="721323F5"/>
    <w:multiLevelType w:val="hybridMultilevel"/>
    <w:tmpl w:val="0AE0ABE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7" w15:restartNumberingAfterBreak="0">
    <w:nsid w:val="740A0246"/>
    <w:multiLevelType w:val="hybridMultilevel"/>
    <w:tmpl w:val="6D8AB696"/>
    <w:lvl w:ilvl="0" w:tplc="CDC0ECE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15:restartNumberingAfterBreak="0">
    <w:nsid w:val="74A95580"/>
    <w:multiLevelType w:val="hybridMultilevel"/>
    <w:tmpl w:val="C9FC4F0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765317A5"/>
    <w:multiLevelType w:val="hybridMultilevel"/>
    <w:tmpl w:val="A5F06542"/>
    <w:lvl w:ilvl="0" w:tplc="0C09000F">
      <w:start w:val="1"/>
      <w:numFmt w:val="decimal"/>
      <w:lvlText w:val="%1."/>
      <w:lvlJc w:val="left"/>
      <w:pPr>
        <w:ind w:left="360" w:hanging="360"/>
      </w:pPr>
      <w:rPr>
        <w:rFonts w:hint="default"/>
      </w:rPr>
    </w:lvl>
    <w:lvl w:ilvl="1" w:tplc="CE285158">
      <w:start w:val="1"/>
      <w:numFmt w:val="lowerRoman"/>
      <w:lvlText w:val="%2)"/>
      <w:lvlJc w:val="left"/>
      <w:pPr>
        <w:ind w:left="1080" w:hanging="360"/>
      </w:pPr>
      <w:rPr>
        <w:rFont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CB0C0E72">
      <w:start w:val="1"/>
      <w:numFmt w:val="decimal"/>
      <w:lvlText w:val="%6."/>
      <w:lvlJc w:val="left"/>
      <w:pPr>
        <w:ind w:left="4140" w:hanging="360"/>
      </w:pPr>
      <w:rPr>
        <w:rFonts w:hint="default"/>
      </w:r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0" w15:restartNumberingAfterBreak="0">
    <w:nsid w:val="76B71E0A"/>
    <w:multiLevelType w:val="hybridMultilevel"/>
    <w:tmpl w:val="7C7E6D8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1" w15:restartNumberingAfterBreak="0">
    <w:nsid w:val="780521FA"/>
    <w:multiLevelType w:val="hybridMultilevel"/>
    <w:tmpl w:val="5CCC5B96"/>
    <w:lvl w:ilvl="0" w:tplc="D1787A0E">
      <w:start w:val="1"/>
      <w:numFmt w:val="lowerLetter"/>
      <w:lvlText w:val="%1)"/>
      <w:lvlJc w:val="left"/>
      <w:pPr>
        <w:ind w:left="360" w:hanging="360"/>
      </w:pPr>
      <w:rPr>
        <w:rFonts w:hint="default"/>
        <w:sz w:val="20"/>
      </w:rPr>
    </w:lvl>
    <w:lvl w:ilvl="1" w:tplc="CE285158">
      <w:start w:val="1"/>
      <w:numFmt w:val="lowerRoman"/>
      <w:lvlText w:val="%2)"/>
      <w:lvlJc w:val="left"/>
      <w:pPr>
        <w:ind w:left="-288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720" w:hanging="360"/>
      </w:pPr>
    </w:lvl>
    <w:lvl w:ilvl="5" w:tplc="0C09001B" w:tentative="1">
      <w:start w:val="1"/>
      <w:numFmt w:val="lowerRoman"/>
      <w:lvlText w:val="%6."/>
      <w:lvlJc w:val="right"/>
      <w:pPr>
        <w:ind w:left="0" w:hanging="180"/>
      </w:pPr>
    </w:lvl>
    <w:lvl w:ilvl="6" w:tplc="0C09000F" w:tentative="1">
      <w:start w:val="1"/>
      <w:numFmt w:val="decimal"/>
      <w:lvlText w:val="%7."/>
      <w:lvlJc w:val="left"/>
      <w:pPr>
        <w:ind w:left="720" w:hanging="360"/>
      </w:pPr>
    </w:lvl>
    <w:lvl w:ilvl="7" w:tplc="0C090019" w:tentative="1">
      <w:start w:val="1"/>
      <w:numFmt w:val="lowerLetter"/>
      <w:lvlText w:val="%8."/>
      <w:lvlJc w:val="left"/>
      <w:pPr>
        <w:ind w:left="1440" w:hanging="360"/>
      </w:pPr>
    </w:lvl>
    <w:lvl w:ilvl="8" w:tplc="0C09001B" w:tentative="1">
      <w:start w:val="1"/>
      <w:numFmt w:val="lowerRoman"/>
      <w:lvlText w:val="%9."/>
      <w:lvlJc w:val="right"/>
      <w:pPr>
        <w:ind w:left="2160" w:hanging="180"/>
      </w:pPr>
    </w:lvl>
  </w:abstractNum>
  <w:abstractNum w:abstractNumId="102" w15:restartNumberingAfterBreak="0">
    <w:nsid w:val="785643F6"/>
    <w:multiLevelType w:val="hybridMultilevel"/>
    <w:tmpl w:val="F1A01E40"/>
    <w:lvl w:ilvl="0" w:tplc="0C09000B">
      <w:start w:val="1"/>
      <w:numFmt w:val="bullet"/>
      <w:lvlText w:val=""/>
      <w:lvlJc w:val="left"/>
      <w:pPr>
        <w:ind w:left="720" w:hanging="360"/>
      </w:pPr>
      <w:rPr>
        <w:rFonts w:ascii="Wingdings" w:hAnsi="Wingdings" w:hint="default"/>
        <w:sz w:val="20"/>
        <w:szCs w:val="20"/>
      </w:rPr>
    </w:lvl>
    <w:lvl w:ilvl="1" w:tplc="CE285158">
      <w:start w:val="1"/>
      <w:numFmt w:val="lowerRoman"/>
      <w:lvlText w:val="%2)"/>
      <w:lvlJc w:val="left"/>
      <w:pPr>
        <w:ind w:left="1440" w:hanging="360"/>
      </w:pPr>
      <w:rPr>
        <w:rFonts w:hint="default"/>
      </w:rPr>
    </w:lvl>
    <w:lvl w:ilvl="2" w:tplc="0C09001B">
      <w:start w:val="1"/>
      <w:numFmt w:val="lowerRoman"/>
      <w:lvlText w:val="%3."/>
      <w:lvlJc w:val="right"/>
      <w:pPr>
        <w:ind w:left="2160" w:hanging="180"/>
      </w:pPr>
    </w:lvl>
    <w:lvl w:ilvl="3" w:tplc="8326C7BC">
      <w:start w:val="1"/>
      <w:numFmt w:val="upperLetter"/>
      <w:lvlText w:val="%4)"/>
      <w:lvlJc w:val="left"/>
      <w:pPr>
        <w:ind w:left="3240" w:hanging="720"/>
      </w:pPr>
      <w:rPr>
        <w:rFonts w:asciiTheme="minorHAnsi" w:eastAsiaTheme="minorHAnsi" w:hAnsiTheme="minorHAnsi" w:cstheme="minorBidi"/>
      </w:rPr>
    </w:lvl>
    <w:lvl w:ilvl="4" w:tplc="E5E640E2">
      <w:start w:val="1"/>
      <w:numFmt w:val="lowerLetter"/>
      <w:lvlText w:val="%5."/>
      <w:lvlJc w:val="left"/>
      <w:pPr>
        <w:ind w:left="3600" w:hanging="360"/>
      </w:pPr>
      <w:rPr>
        <w:rFonts w:hint="default"/>
        <w:i w:val="0"/>
      </w:rPr>
    </w:lvl>
    <w:lvl w:ilvl="5" w:tplc="CB0C0E72">
      <w:start w:val="1"/>
      <w:numFmt w:val="decimal"/>
      <w:lvlText w:val="%6."/>
      <w:lvlJc w:val="left"/>
      <w:pPr>
        <w:ind w:left="4500" w:hanging="360"/>
      </w:pPr>
      <w:rPr>
        <w:rFonts w:hint="default"/>
      </w:rPr>
    </w:lvl>
    <w:lvl w:ilvl="6" w:tplc="ECC62EA0">
      <w:start w:val="1"/>
      <w:numFmt w:val="decimal"/>
      <w:lvlText w:val="(%7)"/>
      <w:lvlJc w:val="left"/>
      <w:pPr>
        <w:ind w:left="5040" w:hanging="360"/>
      </w:pPr>
      <w:rPr>
        <w:rFonts w:hint="default"/>
      </w:r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15:restartNumberingAfterBreak="0">
    <w:nsid w:val="7C367106"/>
    <w:multiLevelType w:val="hybridMultilevel"/>
    <w:tmpl w:val="77987516"/>
    <w:lvl w:ilvl="0" w:tplc="0C09000F">
      <w:start w:val="1"/>
      <w:numFmt w:val="decimal"/>
      <w:lvlText w:val="%1."/>
      <w:lvlJc w:val="left"/>
      <w:pPr>
        <w:ind w:left="360" w:hanging="360"/>
      </w:pPr>
      <w:rPr>
        <w:rFonts w:hint="default"/>
      </w:rPr>
    </w:lvl>
    <w:lvl w:ilvl="1" w:tplc="CE285158">
      <w:start w:val="1"/>
      <w:numFmt w:val="lowerRoman"/>
      <w:lvlText w:val="%2)"/>
      <w:lvlJc w:val="left"/>
      <w:pPr>
        <w:ind w:left="1080" w:hanging="360"/>
      </w:pPr>
      <w:rPr>
        <w:rFont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CB0C0E72">
      <w:start w:val="1"/>
      <w:numFmt w:val="decimal"/>
      <w:lvlText w:val="%6."/>
      <w:lvlJc w:val="left"/>
      <w:pPr>
        <w:ind w:left="4140" w:hanging="360"/>
      </w:pPr>
      <w:rPr>
        <w:rFonts w:hint="default"/>
      </w:r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4" w15:restartNumberingAfterBreak="0">
    <w:nsid w:val="7F8A2760"/>
    <w:multiLevelType w:val="hybridMultilevel"/>
    <w:tmpl w:val="9C60908C"/>
    <w:lvl w:ilvl="0" w:tplc="0C09000F">
      <w:start w:val="1"/>
      <w:numFmt w:val="decimal"/>
      <w:lvlText w:val="%1."/>
      <w:lvlJc w:val="left"/>
      <w:pPr>
        <w:ind w:left="360" w:hanging="360"/>
      </w:pPr>
      <w:rPr>
        <w:rFonts w:hint="default"/>
      </w:rPr>
    </w:lvl>
    <w:lvl w:ilvl="1" w:tplc="CE285158">
      <w:start w:val="1"/>
      <w:numFmt w:val="lowerRoman"/>
      <w:lvlText w:val="%2)"/>
      <w:lvlJc w:val="left"/>
      <w:pPr>
        <w:ind w:left="1080" w:hanging="360"/>
      </w:pPr>
      <w:rPr>
        <w:rFont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CB0C0E72">
      <w:start w:val="1"/>
      <w:numFmt w:val="decimal"/>
      <w:lvlText w:val="%6."/>
      <w:lvlJc w:val="left"/>
      <w:pPr>
        <w:ind w:left="4140" w:hanging="360"/>
      </w:pPr>
      <w:rPr>
        <w:rFonts w:hint="default"/>
      </w:rPr>
    </w:lvl>
    <w:lvl w:ilvl="6" w:tplc="ECC62EA0">
      <w:start w:val="1"/>
      <w:numFmt w:val="decimal"/>
      <w:lvlText w:val="(%7)"/>
      <w:lvlJc w:val="left"/>
      <w:pPr>
        <w:ind w:left="4680" w:hanging="360"/>
      </w:pPr>
      <w:rPr>
        <w:rFonts w:hint="default"/>
      </w:r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5" w15:restartNumberingAfterBreak="0">
    <w:nsid w:val="7FFB25C7"/>
    <w:multiLevelType w:val="hybridMultilevel"/>
    <w:tmpl w:val="FFA627BC"/>
    <w:lvl w:ilvl="0" w:tplc="CE285158">
      <w:start w:val="1"/>
      <w:numFmt w:val="lowerRoman"/>
      <w:lvlText w:val="%1)"/>
      <w:lvlJc w:val="left"/>
      <w:pPr>
        <w:ind w:left="1440" w:hanging="360"/>
      </w:pPr>
      <w:rPr>
        <w:rFonts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423450361">
    <w:abstractNumId w:val="93"/>
  </w:num>
  <w:num w:numId="2" w16cid:durableId="1123618909">
    <w:abstractNumId w:val="68"/>
  </w:num>
  <w:num w:numId="3" w16cid:durableId="2022047814">
    <w:abstractNumId w:val="73"/>
  </w:num>
  <w:num w:numId="4" w16cid:durableId="13657182">
    <w:abstractNumId w:val="27"/>
  </w:num>
  <w:num w:numId="5" w16cid:durableId="663826083">
    <w:abstractNumId w:val="59"/>
  </w:num>
  <w:num w:numId="6" w16cid:durableId="681278948">
    <w:abstractNumId w:val="36"/>
  </w:num>
  <w:num w:numId="7" w16cid:durableId="688456014">
    <w:abstractNumId w:val="58"/>
  </w:num>
  <w:num w:numId="8" w16cid:durableId="169608589">
    <w:abstractNumId w:val="37"/>
  </w:num>
  <w:num w:numId="9" w16cid:durableId="1062143091">
    <w:abstractNumId w:val="104"/>
  </w:num>
  <w:num w:numId="10" w16cid:durableId="457458452">
    <w:abstractNumId w:val="83"/>
  </w:num>
  <w:num w:numId="11" w16cid:durableId="2126390328">
    <w:abstractNumId w:val="89"/>
  </w:num>
  <w:num w:numId="12" w16cid:durableId="438716484">
    <w:abstractNumId w:val="90"/>
  </w:num>
  <w:num w:numId="13" w16cid:durableId="1784420036">
    <w:abstractNumId w:val="7"/>
  </w:num>
  <w:num w:numId="14" w16cid:durableId="867378084">
    <w:abstractNumId w:val="53"/>
  </w:num>
  <w:num w:numId="15" w16cid:durableId="525337496">
    <w:abstractNumId w:val="62"/>
  </w:num>
  <w:num w:numId="16" w16cid:durableId="430860563">
    <w:abstractNumId w:val="79"/>
  </w:num>
  <w:num w:numId="17" w16cid:durableId="1652711901">
    <w:abstractNumId w:val="22"/>
  </w:num>
  <w:num w:numId="18" w16cid:durableId="356126820">
    <w:abstractNumId w:val="60"/>
  </w:num>
  <w:num w:numId="19" w16cid:durableId="124156124">
    <w:abstractNumId w:val="45"/>
  </w:num>
  <w:num w:numId="20" w16cid:durableId="1536969586">
    <w:abstractNumId w:val="78"/>
  </w:num>
  <w:num w:numId="21" w16cid:durableId="1110779498">
    <w:abstractNumId w:val="72"/>
  </w:num>
  <w:num w:numId="22" w16cid:durableId="255096904">
    <w:abstractNumId w:val="105"/>
  </w:num>
  <w:num w:numId="23" w16cid:durableId="770008342">
    <w:abstractNumId w:val="66"/>
  </w:num>
  <w:num w:numId="24" w16cid:durableId="1281953794">
    <w:abstractNumId w:val="80"/>
  </w:num>
  <w:num w:numId="25" w16cid:durableId="1926107640">
    <w:abstractNumId w:val="18"/>
  </w:num>
  <w:num w:numId="26" w16cid:durableId="1298409888">
    <w:abstractNumId w:val="81"/>
  </w:num>
  <w:num w:numId="27" w16cid:durableId="1389452117">
    <w:abstractNumId w:val="69"/>
  </w:num>
  <w:num w:numId="28" w16cid:durableId="1865904976">
    <w:abstractNumId w:val="101"/>
  </w:num>
  <w:num w:numId="29" w16cid:durableId="1702047416">
    <w:abstractNumId w:val="95"/>
  </w:num>
  <w:num w:numId="30" w16cid:durableId="1249969779">
    <w:abstractNumId w:val="103"/>
  </w:num>
  <w:num w:numId="31" w16cid:durableId="2089884316">
    <w:abstractNumId w:val="20"/>
  </w:num>
  <w:num w:numId="32" w16cid:durableId="823861946">
    <w:abstractNumId w:val="24"/>
  </w:num>
  <w:num w:numId="33" w16cid:durableId="1515414038">
    <w:abstractNumId w:val="34"/>
  </w:num>
  <w:num w:numId="34" w16cid:durableId="736316657">
    <w:abstractNumId w:val="2"/>
  </w:num>
  <w:num w:numId="35" w16cid:durableId="336033820">
    <w:abstractNumId w:val="44"/>
  </w:num>
  <w:num w:numId="36" w16cid:durableId="1477261973">
    <w:abstractNumId w:val="10"/>
  </w:num>
  <w:num w:numId="37" w16cid:durableId="561331961">
    <w:abstractNumId w:val="70"/>
  </w:num>
  <w:num w:numId="38" w16cid:durableId="766655928">
    <w:abstractNumId w:val="38"/>
  </w:num>
  <w:num w:numId="39" w16cid:durableId="186456830">
    <w:abstractNumId w:val="35"/>
  </w:num>
  <w:num w:numId="40" w16cid:durableId="1193375941">
    <w:abstractNumId w:val="26"/>
  </w:num>
  <w:num w:numId="41" w16cid:durableId="749430887">
    <w:abstractNumId w:val="17"/>
  </w:num>
  <w:num w:numId="42" w16cid:durableId="23484048">
    <w:abstractNumId w:val="48"/>
  </w:num>
  <w:num w:numId="43" w16cid:durableId="567569340">
    <w:abstractNumId w:val="16"/>
  </w:num>
  <w:num w:numId="44" w16cid:durableId="1692343199">
    <w:abstractNumId w:val="51"/>
  </w:num>
  <w:num w:numId="45" w16cid:durableId="1336834940">
    <w:abstractNumId w:val="87"/>
  </w:num>
  <w:num w:numId="46" w16cid:durableId="31423880">
    <w:abstractNumId w:val="49"/>
  </w:num>
  <w:num w:numId="47" w16cid:durableId="185101247">
    <w:abstractNumId w:val="64"/>
  </w:num>
  <w:num w:numId="48" w16cid:durableId="589972268">
    <w:abstractNumId w:val="74"/>
  </w:num>
  <w:num w:numId="49" w16cid:durableId="1681078913">
    <w:abstractNumId w:val="97"/>
  </w:num>
  <w:num w:numId="50" w16cid:durableId="2089420451">
    <w:abstractNumId w:val="57"/>
  </w:num>
  <w:num w:numId="51" w16cid:durableId="199325674">
    <w:abstractNumId w:val="52"/>
  </w:num>
  <w:num w:numId="52" w16cid:durableId="1359892676">
    <w:abstractNumId w:val="13"/>
  </w:num>
  <w:num w:numId="53" w16cid:durableId="1105149574">
    <w:abstractNumId w:val="77"/>
  </w:num>
  <w:num w:numId="54" w16cid:durableId="2023972511">
    <w:abstractNumId w:val="46"/>
  </w:num>
  <w:num w:numId="55" w16cid:durableId="576324448">
    <w:abstractNumId w:val="28"/>
  </w:num>
  <w:num w:numId="56" w16cid:durableId="708455694">
    <w:abstractNumId w:val="61"/>
  </w:num>
  <w:num w:numId="57" w16cid:durableId="143275040">
    <w:abstractNumId w:val="85"/>
  </w:num>
  <w:num w:numId="58" w16cid:durableId="1449660037">
    <w:abstractNumId w:val="3"/>
  </w:num>
  <w:num w:numId="59" w16cid:durableId="1014721849">
    <w:abstractNumId w:val="31"/>
  </w:num>
  <w:num w:numId="60" w16cid:durableId="209152374">
    <w:abstractNumId w:val="5"/>
  </w:num>
  <w:num w:numId="61" w16cid:durableId="1634360015">
    <w:abstractNumId w:val="19"/>
  </w:num>
  <w:num w:numId="62" w16cid:durableId="1457597928">
    <w:abstractNumId w:val="55"/>
  </w:num>
  <w:num w:numId="63" w16cid:durableId="2050760392">
    <w:abstractNumId w:val="23"/>
  </w:num>
  <w:num w:numId="64" w16cid:durableId="194538661">
    <w:abstractNumId w:val="47"/>
  </w:num>
  <w:num w:numId="65" w16cid:durableId="1771703685">
    <w:abstractNumId w:val="0"/>
  </w:num>
  <w:num w:numId="66" w16cid:durableId="1427994788">
    <w:abstractNumId w:val="4"/>
  </w:num>
  <w:num w:numId="67" w16cid:durableId="1727412633">
    <w:abstractNumId w:val="29"/>
  </w:num>
  <w:num w:numId="68" w16cid:durableId="2022466686">
    <w:abstractNumId w:val="41"/>
  </w:num>
  <w:num w:numId="69" w16cid:durableId="219245143">
    <w:abstractNumId w:val="42"/>
  </w:num>
  <w:num w:numId="70" w16cid:durableId="344791608">
    <w:abstractNumId w:val="14"/>
  </w:num>
  <w:num w:numId="71" w16cid:durableId="1183284523">
    <w:abstractNumId w:val="92"/>
  </w:num>
  <w:num w:numId="72" w16cid:durableId="130248013">
    <w:abstractNumId w:val="21"/>
  </w:num>
  <w:num w:numId="73" w16cid:durableId="1226601533">
    <w:abstractNumId w:val="43"/>
  </w:num>
  <w:num w:numId="74" w16cid:durableId="111636455">
    <w:abstractNumId w:val="39"/>
  </w:num>
  <w:num w:numId="75" w16cid:durableId="1305696163">
    <w:abstractNumId w:val="12"/>
  </w:num>
  <w:num w:numId="76" w16cid:durableId="246813741">
    <w:abstractNumId w:val="6"/>
  </w:num>
  <w:num w:numId="77" w16cid:durableId="1602449272">
    <w:abstractNumId w:val="99"/>
  </w:num>
  <w:num w:numId="78" w16cid:durableId="38213039">
    <w:abstractNumId w:val="94"/>
  </w:num>
  <w:num w:numId="79" w16cid:durableId="1182738744">
    <w:abstractNumId w:val="40"/>
  </w:num>
  <w:num w:numId="80" w16cid:durableId="548687021">
    <w:abstractNumId w:val="102"/>
  </w:num>
  <w:num w:numId="81" w16cid:durableId="1085305788">
    <w:abstractNumId w:val="15"/>
  </w:num>
  <w:num w:numId="82" w16cid:durableId="313143023">
    <w:abstractNumId w:val="11"/>
  </w:num>
  <w:num w:numId="83" w16cid:durableId="1297950720">
    <w:abstractNumId w:val="32"/>
  </w:num>
  <w:num w:numId="84" w16cid:durableId="1079717852">
    <w:abstractNumId w:val="71"/>
  </w:num>
  <w:num w:numId="85" w16cid:durableId="1212234288">
    <w:abstractNumId w:val="30"/>
  </w:num>
  <w:num w:numId="86" w16cid:durableId="231737241">
    <w:abstractNumId w:val="75"/>
  </w:num>
  <w:num w:numId="87" w16cid:durableId="1296330480">
    <w:abstractNumId w:val="56"/>
  </w:num>
  <w:num w:numId="88" w16cid:durableId="45360201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283225068">
    <w:abstractNumId w:val="33"/>
  </w:num>
  <w:num w:numId="90" w16cid:durableId="789513655">
    <w:abstractNumId w:val="82"/>
  </w:num>
  <w:num w:numId="91" w16cid:durableId="683560128">
    <w:abstractNumId w:val="25"/>
  </w:num>
  <w:num w:numId="92" w16cid:durableId="2059695627">
    <w:abstractNumId w:val="63"/>
  </w:num>
  <w:num w:numId="93" w16cid:durableId="1621453206">
    <w:abstractNumId w:val="84"/>
  </w:num>
  <w:num w:numId="94" w16cid:durableId="304821288">
    <w:abstractNumId w:val="8"/>
  </w:num>
  <w:num w:numId="95" w16cid:durableId="150023215">
    <w:abstractNumId w:val="76"/>
  </w:num>
  <w:num w:numId="96" w16cid:durableId="189344473">
    <w:abstractNumId w:val="98"/>
  </w:num>
  <w:num w:numId="97" w16cid:durableId="695883978">
    <w:abstractNumId w:val="86"/>
  </w:num>
  <w:num w:numId="98" w16cid:durableId="2091463705">
    <w:abstractNumId w:val="1"/>
  </w:num>
  <w:num w:numId="99" w16cid:durableId="1935556639">
    <w:abstractNumId w:val="65"/>
  </w:num>
  <w:num w:numId="100" w16cid:durableId="761876737">
    <w:abstractNumId w:val="9"/>
  </w:num>
  <w:num w:numId="101" w16cid:durableId="1310867666">
    <w:abstractNumId w:val="88"/>
  </w:num>
  <w:num w:numId="102" w16cid:durableId="2042900173">
    <w:abstractNumId w:val="96"/>
  </w:num>
  <w:num w:numId="103" w16cid:durableId="625162928">
    <w:abstractNumId w:val="67"/>
  </w:num>
  <w:num w:numId="104" w16cid:durableId="755906662">
    <w:abstractNumId w:val="54"/>
  </w:num>
  <w:num w:numId="105" w16cid:durableId="754476695">
    <w:abstractNumId w:val="91"/>
  </w:num>
  <w:num w:numId="106" w16cid:durableId="573441801">
    <w:abstractNumId w:val="50"/>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DE9"/>
    <w:rsid w:val="0000024B"/>
    <w:rsid w:val="000003B8"/>
    <w:rsid w:val="00000638"/>
    <w:rsid w:val="00001008"/>
    <w:rsid w:val="000015FE"/>
    <w:rsid w:val="000018EC"/>
    <w:rsid w:val="000019AD"/>
    <w:rsid w:val="00001C02"/>
    <w:rsid w:val="00001C09"/>
    <w:rsid w:val="00001C97"/>
    <w:rsid w:val="00002395"/>
    <w:rsid w:val="000026F6"/>
    <w:rsid w:val="00002CC9"/>
    <w:rsid w:val="00002ECB"/>
    <w:rsid w:val="000030CC"/>
    <w:rsid w:val="00003C78"/>
    <w:rsid w:val="00003CE2"/>
    <w:rsid w:val="00005C71"/>
    <w:rsid w:val="000060FD"/>
    <w:rsid w:val="000065F4"/>
    <w:rsid w:val="000066F7"/>
    <w:rsid w:val="00006BC0"/>
    <w:rsid w:val="00006E61"/>
    <w:rsid w:val="00006FF3"/>
    <w:rsid w:val="0000728A"/>
    <w:rsid w:val="000076F4"/>
    <w:rsid w:val="00007986"/>
    <w:rsid w:val="00007D68"/>
    <w:rsid w:val="00007E73"/>
    <w:rsid w:val="000104C1"/>
    <w:rsid w:val="00010721"/>
    <w:rsid w:val="00010A60"/>
    <w:rsid w:val="00010DEB"/>
    <w:rsid w:val="00010F6B"/>
    <w:rsid w:val="0001129F"/>
    <w:rsid w:val="00011576"/>
    <w:rsid w:val="000122FE"/>
    <w:rsid w:val="00012301"/>
    <w:rsid w:val="0001335A"/>
    <w:rsid w:val="00013A94"/>
    <w:rsid w:val="0001450F"/>
    <w:rsid w:val="00014590"/>
    <w:rsid w:val="000146D6"/>
    <w:rsid w:val="00014740"/>
    <w:rsid w:val="00014DC6"/>
    <w:rsid w:val="000151B0"/>
    <w:rsid w:val="000153D6"/>
    <w:rsid w:val="00015AAE"/>
    <w:rsid w:val="00015C03"/>
    <w:rsid w:val="00016587"/>
    <w:rsid w:val="00016AB6"/>
    <w:rsid w:val="000170F5"/>
    <w:rsid w:val="0001730F"/>
    <w:rsid w:val="0001739C"/>
    <w:rsid w:val="000204B0"/>
    <w:rsid w:val="00020921"/>
    <w:rsid w:val="00020FC9"/>
    <w:rsid w:val="00020FE9"/>
    <w:rsid w:val="000219F4"/>
    <w:rsid w:val="00022170"/>
    <w:rsid w:val="00022627"/>
    <w:rsid w:val="00022917"/>
    <w:rsid w:val="00022A2A"/>
    <w:rsid w:val="00023774"/>
    <w:rsid w:val="000237C8"/>
    <w:rsid w:val="00024157"/>
    <w:rsid w:val="0002482B"/>
    <w:rsid w:val="00024BC0"/>
    <w:rsid w:val="00024C28"/>
    <w:rsid w:val="00025116"/>
    <w:rsid w:val="000254C2"/>
    <w:rsid w:val="0002558C"/>
    <w:rsid w:val="000260D5"/>
    <w:rsid w:val="0002625F"/>
    <w:rsid w:val="0002634C"/>
    <w:rsid w:val="00026448"/>
    <w:rsid w:val="000265A0"/>
    <w:rsid w:val="00026650"/>
    <w:rsid w:val="000267D0"/>
    <w:rsid w:val="00026B41"/>
    <w:rsid w:val="00027028"/>
    <w:rsid w:val="000273B1"/>
    <w:rsid w:val="000274D6"/>
    <w:rsid w:val="0002759C"/>
    <w:rsid w:val="00027DC9"/>
    <w:rsid w:val="00027E49"/>
    <w:rsid w:val="000308E0"/>
    <w:rsid w:val="000316E2"/>
    <w:rsid w:val="00031AE8"/>
    <w:rsid w:val="0003200A"/>
    <w:rsid w:val="00032BAC"/>
    <w:rsid w:val="0003302B"/>
    <w:rsid w:val="00033348"/>
    <w:rsid w:val="00033723"/>
    <w:rsid w:val="00033AAF"/>
    <w:rsid w:val="00033FF1"/>
    <w:rsid w:val="000340E4"/>
    <w:rsid w:val="00034A4A"/>
    <w:rsid w:val="00035039"/>
    <w:rsid w:val="00036198"/>
    <w:rsid w:val="0003675B"/>
    <w:rsid w:val="00036FD1"/>
    <w:rsid w:val="000378A5"/>
    <w:rsid w:val="00037C30"/>
    <w:rsid w:val="00037D17"/>
    <w:rsid w:val="000402C8"/>
    <w:rsid w:val="00040301"/>
    <w:rsid w:val="000406A0"/>
    <w:rsid w:val="00040BC2"/>
    <w:rsid w:val="00041227"/>
    <w:rsid w:val="00041E75"/>
    <w:rsid w:val="000429C2"/>
    <w:rsid w:val="00042CFB"/>
    <w:rsid w:val="00042E20"/>
    <w:rsid w:val="00042E7B"/>
    <w:rsid w:val="00042F3A"/>
    <w:rsid w:val="00043078"/>
    <w:rsid w:val="0004356B"/>
    <w:rsid w:val="00043ABD"/>
    <w:rsid w:val="0004417A"/>
    <w:rsid w:val="00044CCD"/>
    <w:rsid w:val="00044F38"/>
    <w:rsid w:val="00044F4B"/>
    <w:rsid w:val="000451BE"/>
    <w:rsid w:val="00045518"/>
    <w:rsid w:val="00045818"/>
    <w:rsid w:val="00045905"/>
    <w:rsid w:val="000459F8"/>
    <w:rsid w:val="00045AD4"/>
    <w:rsid w:val="0004638A"/>
    <w:rsid w:val="00046432"/>
    <w:rsid w:val="00046602"/>
    <w:rsid w:val="00046748"/>
    <w:rsid w:val="00046885"/>
    <w:rsid w:val="00047049"/>
    <w:rsid w:val="000470DD"/>
    <w:rsid w:val="000471D5"/>
    <w:rsid w:val="00047485"/>
    <w:rsid w:val="0004771C"/>
    <w:rsid w:val="00047B9A"/>
    <w:rsid w:val="000512F5"/>
    <w:rsid w:val="00051335"/>
    <w:rsid w:val="000515CC"/>
    <w:rsid w:val="000516C7"/>
    <w:rsid w:val="000518FB"/>
    <w:rsid w:val="00051E84"/>
    <w:rsid w:val="00052125"/>
    <w:rsid w:val="00052626"/>
    <w:rsid w:val="00052640"/>
    <w:rsid w:val="000527E0"/>
    <w:rsid w:val="00052917"/>
    <w:rsid w:val="00052C17"/>
    <w:rsid w:val="00053358"/>
    <w:rsid w:val="000539E8"/>
    <w:rsid w:val="000541B9"/>
    <w:rsid w:val="000544C1"/>
    <w:rsid w:val="000544F1"/>
    <w:rsid w:val="0005468A"/>
    <w:rsid w:val="000546BC"/>
    <w:rsid w:val="000547E9"/>
    <w:rsid w:val="00054A2F"/>
    <w:rsid w:val="00054A67"/>
    <w:rsid w:val="0005529F"/>
    <w:rsid w:val="000564E7"/>
    <w:rsid w:val="000565D5"/>
    <w:rsid w:val="00056A0A"/>
    <w:rsid w:val="00056C38"/>
    <w:rsid w:val="00056DF3"/>
    <w:rsid w:val="000577B1"/>
    <w:rsid w:val="00057815"/>
    <w:rsid w:val="00057A5F"/>
    <w:rsid w:val="00057BE3"/>
    <w:rsid w:val="0006000D"/>
    <w:rsid w:val="000604A3"/>
    <w:rsid w:val="00060A04"/>
    <w:rsid w:val="0006105F"/>
    <w:rsid w:val="0006131E"/>
    <w:rsid w:val="000619FA"/>
    <w:rsid w:val="00061E3A"/>
    <w:rsid w:val="0006206B"/>
    <w:rsid w:val="00062093"/>
    <w:rsid w:val="00062371"/>
    <w:rsid w:val="0006273F"/>
    <w:rsid w:val="00062CDF"/>
    <w:rsid w:val="00062D1A"/>
    <w:rsid w:val="00062DE2"/>
    <w:rsid w:val="0006310E"/>
    <w:rsid w:val="0006342A"/>
    <w:rsid w:val="00063691"/>
    <w:rsid w:val="00063757"/>
    <w:rsid w:val="00063DF2"/>
    <w:rsid w:val="000640A3"/>
    <w:rsid w:val="00064376"/>
    <w:rsid w:val="000653DE"/>
    <w:rsid w:val="00065639"/>
    <w:rsid w:val="00065869"/>
    <w:rsid w:val="00065C30"/>
    <w:rsid w:val="00066176"/>
    <w:rsid w:val="00066902"/>
    <w:rsid w:val="00066908"/>
    <w:rsid w:val="00066A9D"/>
    <w:rsid w:val="00066CBB"/>
    <w:rsid w:val="000671B1"/>
    <w:rsid w:val="00067748"/>
    <w:rsid w:val="0007045C"/>
    <w:rsid w:val="000705B9"/>
    <w:rsid w:val="00070829"/>
    <w:rsid w:val="00070A3F"/>
    <w:rsid w:val="00070AA8"/>
    <w:rsid w:val="00070AD3"/>
    <w:rsid w:val="00070B02"/>
    <w:rsid w:val="000712EC"/>
    <w:rsid w:val="000712F1"/>
    <w:rsid w:val="00071968"/>
    <w:rsid w:val="00071B44"/>
    <w:rsid w:val="00071C86"/>
    <w:rsid w:val="00071CBC"/>
    <w:rsid w:val="000726BD"/>
    <w:rsid w:val="00072A71"/>
    <w:rsid w:val="00072F2E"/>
    <w:rsid w:val="00072FE2"/>
    <w:rsid w:val="0007348B"/>
    <w:rsid w:val="00073DA1"/>
    <w:rsid w:val="00073E33"/>
    <w:rsid w:val="000741F8"/>
    <w:rsid w:val="0007445F"/>
    <w:rsid w:val="0007459B"/>
    <w:rsid w:val="00076408"/>
    <w:rsid w:val="00076869"/>
    <w:rsid w:val="00076D59"/>
    <w:rsid w:val="0007773C"/>
    <w:rsid w:val="00077BB6"/>
    <w:rsid w:val="000800CD"/>
    <w:rsid w:val="000805CD"/>
    <w:rsid w:val="00080E2C"/>
    <w:rsid w:val="000810F9"/>
    <w:rsid w:val="00081218"/>
    <w:rsid w:val="0008159E"/>
    <w:rsid w:val="00081F0D"/>
    <w:rsid w:val="0008234F"/>
    <w:rsid w:val="000827D2"/>
    <w:rsid w:val="00082837"/>
    <w:rsid w:val="0008295F"/>
    <w:rsid w:val="00082D39"/>
    <w:rsid w:val="00082FA6"/>
    <w:rsid w:val="0008304A"/>
    <w:rsid w:val="00083561"/>
    <w:rsid w:val="00083921"/>
    <w:rsid w:val="00083EBB"/>
    <w:rsid w:val="00083F79"/>
    <w:rsid w:val="0008406E"/>
    <w:rsid w:val="0008409F"/>
    <w:rsid w:val="00084400"/>
    <w:rsid w:val="00084985"/>
    <w:rsid w:val="0008499D"/>
    <w:rsid w:val="00084B50"/>
    <w:rsid w:val="00084CCC"/>
    <w:rsid w:val="00085320"/>
    <w:rsid w:val="000855D1"/>
    <w:rsid w:val="00085773"/>
    <w:rsid w:val="000866AC"/>
    <w:rsid w:val="000869E3"/>
    <w:rsid w:val="000876F2"/>
    <w:rsid w:val="00090B2E"/>
    <w:rsid w:val="0009117B"/>
    <w:rsid w:val="000914A4"/>
    <w:rsid w:val="000916FE"/>
    <w:rsid w:val="00091924"/>
    <w:rsid w:val="00091A02"/>
    <w:rsid w:val="000925CD"/>
    <w:rsid w:val="00093390"/>
    <w:rsid w:val="000935E2"/>
    <w:rsid w:val="0009389C"/>
    <w:rsid w:val="00093A9D"/>
    <w:rsid w:val="00093C13"/>
    <w:rsid w:val="00093C58"/>
    <w:rsid w:val="00093DD2"/>
    <w:rsid w:val="00094B0D"/>
    <w:rsid w:val="00094DB0"/>
    <w:rsid w:val="00095338"/>
    <w:rsid w:val="00095936"/>
    <w:rsid w:val="00095DE3"/>
    <w:rsid w:val="0009665D"/>
    <w:rsid w:val="000970CF"/>
    <w:rsid w:val="000971BE"/>
    <w:rsid w:val="00097E55"/>
    <w:rsid w:val="000A0335"/>
    <w:rsid w:val="000A0725"/>
    <w:rsid w:val="000A09F9"/>
    <w:rsid w:val="000A0C10"/>
    <w:rsid w:val="000A124B"/>
    <w:rsid w:val="000A1B3F"/>
    <w:rsid w:val="000A1EB2"/>
    <w:rsid w:val="000A1EC6"/>
    <w:rsid w:val="000A26CB"/>
    <w:rsid w:val="000A2A0E"/>
    <w:rsid w:val="000A3298"/>
    <w:rsid w:val="000A342C"/>
    <w:rsid w:val="000A3853"/>
    <w:rsid w:val="000A397D"/>
    <w:rsid w:val="000A3C03"/>
    <w:rsid w:val="000A3C39"/>
    <w:rsid w:val="000A3C3A"/>
    <w:rsid w:val="000A40B0"/>
    <w:rsid w:val="000A41CF"/>
    <w:rsid w:val="000A441A"/>
    <w:rsid w:val="000A45C1"/>
    <w:rsid w:val="000A46B0"/>
    <w:rsid w:val="000A4D3A"/>
    <w:rsid w:val="000A4D59"/>
    <w:rsid w:val="000A4E51"/>
    <w:rsid w:val="000A54E6"/>
    <w:rsid w:val="000A571A"/>
    <w:rsid w:val="000A59C5"/>
    <w:rsid w:val="000A63F1"/>
    <w:rsid w:val="000A6AE9"/>
    <w:rsid w:val="000A779B"/>
    <w:rsid w:val="000A7A22"/>
    <w:rsid w:val="000A7BB1"/>
    <w:rsid w:val="000A7C1B"/>
    <w:rsid w:val="000A7C4D"/>
    <w:rsid w:val="000A7CDC"/>
    <w:rsid w:val="000A7DB4"/>
    <w:rsid w:val="000A7E39"/>
    <w:rsid w:val="000B0036"/>
    <w:rsid w:val="000B0944"/>
    <w:rsid w:val="000B0A65"/>
    <w:rsid w:val="000B10D3"/>
    <w:rsid w:val="000B143C"/>
    <w:rsid w:val="000B1EE9"/>
    <w:rsid w:val="000B20F0"/>
    <w:rsid w:val="000B2482"/>
    <w:rsid w:val="000B2CB6"/>
    <w:rsid w:val="000B2D83"/>
    <w:rsid w:val="000B3C2E"/>
    <w:rsid w:val="000B41AD"/>
    <w:rsid w:val="000B41F4"/>
    <w:rsid w:val="000B4334"/>
    <w:rsid w:val="000B4DB1"/>
    <w:rsid w:val="000B4F04"/>
    <w:rsid w:val="000B5137"/>
    <w:rsid w:val="000B562F"/>
    <w:rsid w:val="000B57AD"/>
    <w:rsid w:val="000B58CD"/>
    <w:rsid w:val="000B59CB"/>
    <w:rsid w:val="000B5B5C"/>
    <w:rsid w:val="000B5BE3"/>
    <w:rsid w:val="000B6174"/>
    <w:rsid w:val="000B6231"/>
    <w:rsid w:val="000B62E6"/>
    <w:rsid w:val="000B6449"/>
    <w:rsid w:val="000B65EF"/>
    <w:rsid w:val="000B6BCD"/>
    <w:rsid w:val="000B6C27"/>
    <w:rsid w:val="000B6C94"/>
    <w:rsid w:val="000B7506"/>
    <w:rsid w:val="000B751C"/>
    <w:rsid w:val="000B77A2"/>
    <w:rsid w:val="000B79A1"/>
    <w:rsid w:val="000B7BAE"/>
    <w:rsid w:val="000C0213"/>
    <w:rsid w:val="000C051E"/>
    <w:rsid w:val="000C0773"/>
    <w:rsid w:val="000C0A4F"/>
    <w:rsid w:val="000C0B7C"/>
    <w:rsid w:val="000C0E17"/>
    <w:rsid w:val="000C158E"/>
    <w:rsid w:val="000C1636"/>
    <w:rsid w:val="000C1B81"/>
    <w:rsid w:val="000C20E3"/>
    <w:rsid w:val="000C2517"/>
    <w:rsid w:val="000C263A"/>
    <w:rsid w:val="000C2956"/>
    <w:rsid w:val="000C3471"/>
    <w:rsid w:val="000C37F5"/>
    <w:rsid w:val="000C440F"/>
    <w:rsid w:val="000C4770"/>
    <w:rsid w:val="000C4BE3"/>
    <w:rsid w:val="000C4FC5"/>
    <w:rsid w:val="000C4FD9"/>
    <w:rsid w:val="000C5703"/>
    <w:rsid w:val="000C5BAA"/>
    <w:rsid w:val="000C5BAE"/>
    <w:rsid w:val="000C6C25"/>
    <w:rsid w:val="000C70D7"/>
    <w:rsid w:val="000C7633"/>
    <w:rsid w:val="000C7679"/>
    <w:rsid w:val="000C782B"/>
    <w:rsid w:val="000C79F2"/>
    <w:rsid w:val="000C7B0F"/>
    <w:rsid w:val="000C7E42"/>
    <w:rsid w:val="000C7F40"/>
    <w:rsid w:val="000D051D"/>
    <w:rsid w:val="000D0AA9"/>
    <w:rsid w:val="000D0DDC"/>
    <w:rsid w:val="000D0FC8"/>
    <w:rsid w:val="000D1096"/>
    <w:rsid w:val="000D12AC"/>
    <w:rsid w:val="000D1811"/>
    <w:rsid w:val="000D18EB"/>
    <w:rsid w:val="000D2363"/>
    <w:rsid w:val="000D2568"/>
    <w:rsid w:val="000D31CB"/>
    <w:rsid w:val="000D3672"/>
    <w:rsid w:val="000D3CDC"/>
    <w:rsid w:val="000D3EA8"/>
    <w:rsid w:val="000D4161"/>
    <w:rsid w:val="000D4D6E"/>
    <w:rsid w:val="000D518A"/>
    <w:rsid w:val="000D542B"/>
    <w:rsid w:val="000D5D47"/>
    <w:rsid w:val="000D6300"/>
    <w:rsid w:val="000D6682"/>
    <w:rsid w:val="000D67C2"/>
    <w:rsid w:val="000D6C74"/>
    <w:rsid w:val="000D6EA3"/>
    <w:rsid w:val="000D6ED1"/>
    <w:rsid w:val="000D6EE4"/>
    <w:rsid w:val="000D76B5"/>
    <w:rsid w:val="000D7789"/>
    <w:rsid w:val="000D78D5"/>
    <w:rsid w:val="000D7ADF"/>
    <w:rsid w:val="000D7B8B"/>
    <w:rsid w:val="000E0036"/>
    <w:rsid w:val="000E0FE7"/>
    <w:rsid w:val="000E1B15"/>
    <w:rsid w:val="000E1C9F"/>
    <w:rsid w:val="000E2022"/>
    <w:rsid w:val="000E2753"/>
    <w:rsid w:val="000E2D67"/>
    <w:rsid w:val="000E2E66"/>
    <w:rsid w:val="000E3148"/>
    <w:rsid w:val="000E3454"/>
    <w:rsid w:val="000E3505"/>
    <w:rsid w:val="000E39F4"/>
    <w:rsid w:val="000E44F9"/>
    <w:rsid w:val="000E4542"/>
    <w:rsid w:val="000E4DF4"/>
    <w:rsid w:val="000E4E3E"/>
    <w:rsid w:val="000E4E74"/>
    <w:rsid w:val="000E600B"/>
    <w:rsid w:val="000E6166"/>
    <w:rsid w:val="000E624D"/>
    <w:rsid w:val="000E66EC"/>
    <w:rsid w:val="000E6AE9"/>
    <w:rsid w:val="000E714F"/>
    <w:rsid w:val="000E7E2B"/>
    <w:rsid w:val="000F0341"/>
    <w:rsid w:val="000F056B"/>
    <w:rsid w:val="000F0582"/>
    <w:rsid w:val="000F0A67"/>
    <w:rsid w:val="000F15BE"/>
    <w:rsid w:val="000F1690"/>
    <w:rsid w:val="000F1FA4"/>
    <w:rsid w:val="000F20BB"/>
    <w:rsid w:val="000F328D"/>
    <w:rsid w:val="000F3719"/>
    <w:rsid w:val="000F3998"/>
    <w:rsid w:val="000F3A09"/>
    <w:rsid w:val="000F3F71"/>
    <w:rsid w:val="000F3FD1"/>
    <w:rsid w:val="000F4700"/>
    <w:rsid w:val="000F4C5B"/>
    <w:rsid w:val="000F4D35"/>
    <w:rsid w:val="000F56DE"/>
    <w:rsid w:val="000F5885"/>
    <w:rsid w:val="000F5936"/>
    <w:rsid w:val="000F59E7"/>
    <w:rsid w:val="000F5D11"/>
    <w:rsid w:val="000F6D56"/>
    <w:rsid w:val="000F6E17"/>
    <w:rsid w:val="000F7171"/>
    <w:rsid w:val="000F74DA"/>
    <w:rsid w:val="000F7683"/>
    <w:rsid w:val="000F7BCA"/>
    <w:rsid w:val="000F7DE0"/>
    <w:rsid w:val="000F7F3D"/>
    <w:rsid w:val="00100186"/>
    <w:rsid w:val="001005A4"/>
    <w:rsid w:val="00100C5B"/>
    <w:rsid w:val="00100F20"/>
    <w:rsid w:val="0010104C"/>
    <w:rsid w:val="00101C25"/>
    <w:rsid w:val="001027B3"/>
    <w:rsid w:val="001028FE"/>
    <w:rsid w:val="00102B5B"/>
    <w:rsid w:val="00102C4E"/>
    <w:rsid w:val="00103190"/>
    <w:rsid w:val="001032A1"/>
    <w:rsid w:val="0010340E"/>
    <w:rsid w:val="00103511"/>
    <w:rsid w:val="00103707"/>
    <w:rsid w:val="001057E3"/>
    <w:rsid w:val="00105EBF"/>
    <w:rsid w:val="00105EEF"/>
    <w:rsid w:val="0010624C"/>
    <w:rsid w:val="00106694"/>
    <w:rsid w:val="00106A9A"/>
    <w:rsid w:val="00106D8E"/>
    <w:rsid w:val="00106EB4"/>
    <w:rsid w:val="00106F93"/>
    <w:rsid w:val="001077E7"/>
    <w:rsid w:val="00107933"/>
    <w:rsid w:val="00107959"/>
    <w:rsid w:val="001079B1"/>
    <w:rsid w:val="00107DB7"/>
    <w:rsid w:val="00110499"/>
    <w:rsid w:val="001108DB"/>
    <w:rsid w:val="00110A7A"/>
    <w:rsid w:val="00110C01"/>
    <w:rsid w:val="001111F7"/>
    <w:rsid w:val="00111BF8"/>
    <w:rsid w:val="00111EF8"/>
    <w:rsid w:val="00111EFC"/>
    <w:rsid w:val="001120BD"/>
    <w:rsid w:val="001120E7"/>
    <w:rsid w:val="00112958"/>
    <w:rsid w:val="00112996"/>
    <w:rsid w:val="00112EA2"/>
    <w:rsid w:val="00113241"/>
    <w:rsid w:val="001132A1"/>
    <w:rsid w:val="001132BD"/>
    <w:rsid w:val="00113343"/>
    <w:rsid w:val="00113673"/>
    <w:rsid w:val="00113A2D"/>
    <w:rsid w:val="00113D08"/>
    <w:rsid w:val="00114DDF"/>
    <w:rsid w:val="00114FB9"/>
    <w:rsid w:val="00115782"/>
    <w:rsid w:val="001163CB"/>
    <w:rsid w:val="001165C6"/>
    <w:rsid w:val="001167DC"/>
    <w:rsid w:val="00116C57"/>
    <w:rsid w:val="00116E3D"/>
    <w:rsid w:val="00116F24"/>
    <w:rsid w:val="00117225"/>
    <w:rsid w:val="00117240"/>
    <w:rsid w:val="001172D0"/>
    <w:rsid w:val="0011789A"/>
    <w:rsid w:val="00117A45"/>
    <w:rsid w:val="0012032F"/>
    <w:rsid w:val="00120E26"/>
    <w:rsid w:val="00120F59"/>
    <w:rsid w:val="00120F7D"/>
    <w:rsid w:val="00121195"/>
    <w:rsid w:val="00121553"/>
    <w:rsid w:val="00121829"/>
    <w:rsid w:val="00121862"/>
    <w:rsid w:val="00121F99"/>
    <w:rsid w:val="00122476"/>
    <w:rsid w:val="00122661"/>
    <w:rsid w:val="00122EF9"/>
    <w:rsid w:val="00123103"/>
    <w:rsid w:val="001233B0"/>
    <w:rsid w:val="0012360E"/>
    <w:rsid w:val="0012373B"/>
    <w:rsid w:val="001239BE"/>
    <w:rsid w:val="00123C01"/>
    <w:rsid w:val="00123D22"/>
    <w:rsid w:val="00123FF1"/>
    <w:rsid w:val="001242D1"/>
    <w:rsid w:val="001242EA"/>
    <w:rsid w:val="0012471C"/>
    <w:rsid w:val="00125FCB"/>
    <w:rsid w:val="00126059"/>
    <w:rsid w:val="00126160"/>
    <w:rsid w:val="00126391"/>
    <w:rsid w:val="001266B2"/>
    <w:rsid w:val="00126748"/>
    <w:rsid w:val="00126F03"/>
    <w:rsid w:val="0012761B"/>
    <w:rsid w:val="00127F40"/>
    <w:rsid w:val="00130220"/>
    <w:rsid w:val="001307A4"/>
    <w:rsid w:val="001309F4"/>
    <w:rsid w:val="00130B1A"/>
    <w:rsid w:val="00130E41"/>
    <w:rsid w:val="00131159"/>
    <w:rsid w:val="00131FEB"/>
    <w:rsid w:val="00132430"/>
    <w:rsid w:val="001325E4"/>
    <w:rsid w:val="001329F3"/>
    <w:rsid w:val="00133200"/>
    <w:rsid w:val="0013328B"/>
    <w:rsid w:val="00133505"/>
    <w:rsid w:val="00133C9C"/>
    <w:rsid w:val="00133D6D"/>
    <w:rsid w:val="001341B5"/>
    <w:rsid w:val="001341D3"/>
    <w:rsid w:val="001342AE"/>
    <w:rsid w:val="001343BC"/>
    <w:rsid w:val="00134851"/>
    <w:rsid w:val="00134EDA"/>
    <w:rsid w:val="00135478"/>
    <w:rsid w:val="00135552"/>
    <w:rsid w:val="0013559E"/>
    <w:rsid w:val="001359DB"/>
    <w:rsid w:val="00135D06"/>
    <w:rsid w:val="001368B6"/>
    <w:rsid w:val="00136E3B"/>
    <w:rsid w:val="00137B98"/>
    <w:rsid w:val="00137D30"/>
    <w:rsid w:val="00137E7B"/>
    <w:rsid w:val="001400B5"/>
    <w:rsid w:val="001404BE"/>
    <w:rsid w:val="00140C4A"/>
    <w:rsid w:val="00140C67"/>
    <w:rsid w:val="0014111B"/>
    <w:rsid w:val="0014150F"/>
    <w:rsid w:val="001415A9"/>
    <w:rsid w:val="001416D7"/>
    <w:rsid w:val="00141C32"/>
    <w:rsid w:val="00141CE0"/>
    <w:rsid w:val="00141D11"/>
    <w:rsid w:val="00141E07"/>
    <w:rsid w:val="0014203E"/>
    <w:rsid w:val="001422A1"/>
    <w:rsid w:val="0014250F"/>
    <w:rsid w:val="0014299F"/>
    <w:rsid w:val="00142E80"/>
    <w:rsid w:val="00143030"/>
    <w:rsid w:val="00143C4D"/>
    <w:rsid w:val="0014526B"/>
    <w:rsid w:val="00145490"/>
    <w:rsid w:val="00145E7F"/>
    <w:rsid w:val="00145F85"/>
    <w:rsid w:val="0014619E"/>
    <w:rsid w:val="00146425"/>
    <w:rsid w:val="00146C79"/>
    <w:rsid w:val="00146DCB"/>
    <w:rsid w:val="00147678"/>
    <w:rsid w:val="001502F4"/>
    <w:rsid w:val="00150FE4"/>
    <w:rsid w:val="00151553"/>
    <w:rsid w:val="001518AD"/>
    <w:rsid w:val="00151A8F"/>
    <w:rsid w:val="00152121"/>
    <w:rsid w:val="00152352"/>
    <w:rsid w:val="00152AC0"/>
    <w:rsid w:val="00152D5F"/>
    <w:rsid w:val="00152FD9"/>
    <w:rsid w:val="001534FE"/>
    <w:rsid w:val="0015378A"/>
    <w:rsid w:val="00153A4A"/>
    <w:rsid w:val="00153D3E"/>
    <w:rsid w:val="00154009"/>
    <w:rsid w:val="001546CB"/>
    <w:rsid w:val="0015485A"/>
    <w:rsid w:val="00154E6B"/>
    <w:rsid w:val="00155266"/>
    <w:rsid w:val="00155396"/>
    <w:rsid w:val="00155BB8"/>
    <w:rsid w:val="00155D18"/>
    <w:rsid w:val="00156063"/>
    <w:rsid w:val="00156A09"/>
    <w:rsid w:val="00156AC3"/>
    <w:rsid w:val="00157179"/>
    <w:rsid w:val="00157240"/>
    <w:rsid w:val="001578F3"/>
    <w:rsid w:val="001606A9"/>
    <w:rsid w:val="001607B1"/>
    <w:rsid w:val="00160991"/>
    <w:rsid w:val="00160CD1"/>
    <w:rsid w:val="00161720"/>
    <w:rsid w:val="00161725"/>
    <w:rsid w:val="00161EAF"/>
    <w:rsid w:val="001621D5"/>
    <w:rsid w:val="00162285"/>
    <w:rsid w:val="001623EB"/>
    <w:rsid w:val="001626D3"/>
    <w:rsid w:val="001626D8"/>
    <w:rsid w:val="00162943"/>
    <w:rsid w:val="00162976"/>
    <w:rsid w:val="00162CEF"/>
    <w:rsid w:val="001630B8"/>
    <w:rsid w:val="001630E5"/>
    <w:rsid w:val="00163A18"/>
    <w:rsid w:val="00163B4C"/>
    <w:rsid w:val="001642BB"/>
    <w:rsid w:val="00164414"/>
    <w:rsid w:val="0016494E"/>
    <w:rsid w:val="00164965"/>
    <w:rsid w:val="00164CA4"/>
    <w:rsid w:val="0016524B"/>
    <w:rsid w:val="0016539C"/>
    <w:rsid w:val="00165A5E"/>
    <w:rsid w:val="00165D3F"/>
    <w:rsid w:val="001667F6"/>
    <w:rsid w:val="00167391"/>
    <w:rsid w:val="001673B3"/>
    <w:rsid w:val="00167801"/>
    <w:rsid w:val="0017125E"/>
    <w:rsid w:val="001713C0"/>
    <w:rsid w:val="0017182B"/>
    <w:rsid w:val="0017184E"/>
    <w:rsid w:val="001719BE"/>
    <w:rsid w:val="00171A39"/>
    <w:rsid w:val="00171D2D"/>
    <w:rsid w:val="00171E2E"/>
    <w:rsid w:val="00172109"/>
    <w:rsid w:val="00172309"/>
    <w:rsid w:val="00172912"/>
    <w:rsid w:val="00172A50"/>
    <w:rsid w:val="00172AE1"/>
    <w:rsid w:val="00172B4E"/>
    <w:rsid w:val="00172BA1"/>
    <w:rsid w:val="00172BA6"/>
    <w:rsid w:val="00172C7C"/>
    <w:rsid w:val="00172C9D"/>
    <w:rsid w:val="00172FF3"/>
    <w:rsid w:val="0017306D"/>
    <w:rsid w:val="0017453A"/>
    <w:rsid w:val="001749B4"/>
    <w:rsid w:val="00174B32"/>
    <w:rsid w:val="00174B95"/>
    <w:rsid w:val="00175D9E"/>
    <w:rsid w:val="001760A6"/>
    <w:rsid w:val="00176B96"/>
    <w:rsid w:val="0017746B"/>
    <w:rsid w:val="00177DFC"/>
    <w:rsid w:val="001810DF"/>
    <w:rsid w:val="0018168E"/>
    <w:rsid w:val="00181CD1"/>
    <w:rsid w:val="0018208C"/>
    <w:rsid w:val="0018213E"/>
    <w:rsid w:val="00182295"/>
    <w:rsid w:val="001827B9"/>
    <w:rsid w:val="00183C82"/>
    <w:rsid w:val="00183F51"/>
    <w:rsid w:val="00184840"/>
    <w:rsid w:val="00184CB9"/>
    <w:rsid w:val="00184F46"/>
    <w:rsid w:val="00184F87"/>
    <w:rsid w:val="001859CB"/>
    <w:rsid w:val="00185A8B"/>
    <w:rsid w:val="00186080"/>
    <w:rsid w:val="001863E5"/>
    <w:rsid w:val="001864B1"/>
    <w:rsid w:val="001866B0"/>
    <w:rsid w:val="0018724F"/>
    <w:rsid w:val="0018758C"/>
    <w:rsid w:val="0018762D"/>
    <w:rsid w:val="00187CCD"/>
    <w:rsid w:val="0019039C"/>
    <w:rsid w:val="001903C1"/>
    <w:rsid w:val="0019095E"/>
    <w:rsid w:val="00190E00"/>
    <w:rsid w:val="00190FA5"/>
    <w:rsid w:val="00191797"/>
    <w:rsid w:val="001921B4"/>
    <w:rsid w:val="0019234E"/>
    <w:rsid w:val="00192D60"/>
    <w:rsid w:val="0019323E"/>
    <w:rsid w:val="001934D5"/>
    <w:rsid w:val="00193AA5"/>
    <w:rsid w:val="00194349"/>
    <w:rsid w:val="001945EC"/>
    <w:rsid w:val="001946E5"/>
    <w:rsid w:val="00194B17"/>
    <w:rsid w:val="00194F10"/>
    <w:rsid w:val="00195105"/>
    <w:rsid w:val="00195482"/>
    <w:rsid w:val="001954AB"/>
    <w:rsid w:val="001957A7"/>
    <w:rsid w:val="00195909"/>
    <w:rsid w:val="00195E9C"/>
    <w:rsid w:val="0019602C"/>
    <w:rsid w:val="00196AD3"/>
    <w:rsid w:val="00196E4C"/>
    <w:rsid w:val="0019701B"/>
    <w:rsid w:val="001970A7"/>
    <w:rsid w:val="0019733F"/>
    <w:rsid w:val="001A06DA"/>
    <w:rsid w:val="001A0974"/>
    <w:rsid w:val="001A0BA4"/>
    <w:rsid w:val="001A0CD4"/>
    <w:rsid w:val="001A0D02"/>
    <w:rsid w:val="001A1689"/>
    <w:rsid w:val="001A185A"/>
    <w:rsid w:val="001A1E1C"/>
    <w:rsid w:val="001A21E0"/>
    <w:rsid w:val="001A2D76"/>
    <w:rsid w:val="001A2E1F"/>
    <w:rsid w:val="001A2ECE"/>
    <w:rsid w:val="001A2FF5"/>
    <w:rsid w:val="001A3CD6"/>
    <w:rsid w:val="001A3E32"/>
    <w:rsid w:val="001A3E84"/>
    <w:rsid w:val="001A4398"/>
    <w:rsid w:val="001A4697"/>
    <w:rsid w:val="001A4AE9"/>
    <w:rsid w:val="001A4B5B"/>
    <w:rsid w:val="001A4D51"/>
    <w:rsid w:val="001A4E77"/>
    <w:rsid w:val="001A50DD"/>
    <w:rsid w:val="001A5419"/>
    <w:rsid w:val="001A5C42"/>
    <w:rsid w:val="001A607B"/>
    <w:rsid w:val="001A608A"/>
    <w:rsid w:val="001A61C1"/>
    <w:rsid w:val="001A66AE"/>
    <w:rsid w:val="001A6D9A"/>
    <w:rsid w:val="001A6F2D"/>
    <w:rsid w:val="001A6FB2"/>
    <w:rsid w:val="001A7305"/>
    <w:rsid w:val="001B0009"/>
    <w:rsid w:val="001B00C9"/>
    <w:rsid w:val="001B02E6"/>
    <w:rsid w:val="001B0446"/>
    <w:rsid w:val="001B046E"/>
    <w:rsid w:val="001B05CA"/>
    <w:rsid w:val="001B1530"/>
    <w:rsid w:val="001B15C4"/>
    <w:rsid w:val="001B16B7"/>
    <w:rsid w:val="001B1951"/>
    <w:rsid w:val="001B19FD"/>
    <w:rsid w:val="001B1CC3"/>
    <w:rsid w:val="001B212C"/>
    <w:rsid w:val="001B23D8"/>
    <w:rsid w:val="001B2500"/>
    <w:rsid w:val="001B2B71"/>
    <w:rsid w:val="001B3334"/>
    <w:rsid w:val="001B3513"/>
    <w:rsid w:val="001B3916"/>
    <w:rsid w:val="001B3B37"/>
    <w:rsid w:val="001B3B60"/>
    <w:rsid w:val="001B3E74"/>
    <w:rsid w:val="001B4025"/>
    <w:rsid w:val="001B4296"/>
    <w:rsid w:val="001B4589"/>
    <w:rsid w:val="001B4CDF"/>
    <w:rsid w:val="001B5777"/>
    <w:rsid w:val="001B5ACD"/>
    <w:rsid w:val="001B5BC1"/>
    <w:rsid w:val="001B5F33"/>
    <w:rsid w:val="001B68C7"/>
    <w:rsid w:val="001B6B38"/>
    <w:rsid w:val="001B7192"/>
    <w:rsid w:val="001B7AFA"/>
    <w:rsid w:val="001B7DF4"/>
    <w:rsid w:val="001B7F06"/>
    <w:rsid w:val="001C031C"/>
    <w:rsid w:val="001C08EA"/>
    <w:rsid w:val="001C0AB3"/>
    <w:rsid w:val="001C0C2F"/>
    <w:rsid w:val="001C0D76"/>
    <w:rsid w:val="001C236F"/>
    <w:rsid w:val="001C251D"/>
    <w:rsid w:val="001C287A"/>
    <w:rsid w:val="001C29AE"/>
    <w:rsid w:val="001C366D"/>
    <w:rsid w:val="001C36D4"/>
    <w:rsid w:val="001C458B"/>
    <w:rsid w:val="001C4DE0"/>
    <w:rsid w:val="001C50E8"/>
    <w:rsid w:val="001C546F"/>
    <w:rsid w:val="001C5703"/>
    <w:rsid w:val="001C5785"/>
    <w:rsid w:val="001C579C"/>
    <w:rsid w:val="001C62F1"/>
    <w:rsid w:val="001C6350"/>
    <w:rsid w:val="001C66A1"/>
    <w:rsid w:val="001C67B2"/>
    <w:rsid w:val="001C690E"/>
    <w:rsid w:val="001C6A16"/>
    <w:rsid w:val="001C6CFA"/>
    <w:rsid w:val="001C6DED"/>
    <w:rsid w:val="001C7421"/>
    <w:rsid w:val="001C798B"/>
    <w:rsid w:val="001C7CB3"/>
    <w:rsid w:val="001D0307"/>
    <w:rsid w:val="001D0362"/>
    <w:rsid w:val="001D03D5"/>
    <w:rsid w:val="001D06B7"/>
    <w:rsid w:val="001D070E"/>
    <w:rsid w:val="001D07D2"/>
    <w:rsid w:val="001D0B21"/>
    <w:rsid w:val="001D18EA"/>
    <w:rsid w:val="001D2163"/>
    <w:rsid w:val="001D21BD"/>
    <w:rsid w:val="001D2595"/>
    <w:rsid w:val="001D2597"/>
    <w:rsid w:val="001D2B5A"/>
    <w:rsid w:val="001D2CFB"/>
    <w:rsid w:val="001D3008"/>
    <w:rsid w:val="001D43D8"/>
    <w:rsid w:val="001D45A8"/>
    <w:rsid w:val="001D502F"/>
    <w:rsid w:val="001D5948"/>
    <w:rsid w:val="001D5AF1"/>
    <w:rsid w:val="001D5D27"/>
    <w:rsid w:val="001D5D4A"/>
    <w:rsid w:val="001D6372"/>
    <w:rsid w:val="001D6AED"/>
    <w:rsid w:val="001D6C43"/>
    <w:rsid w:val="001D6E6F"/>
    <w:rsid w:val="001D7389"/>
    <w:rsid w:val="001D775A"/>
    <w:rsid w:val="001D7A71"/>
    <w:rsid w:val="001E0AB1"/>
    <w:rsid w:val="001E0E00"/>
    <w:rsid w:val="001E109D"/>
    <w:rsid w:val="001E1282"/>
    <w:rsid w:val="001E1ABE"/>
    <w:rsid w:val="001E1B4C"/>
    <w:rsid w:val="001E1B60"/>
    <w:rsid w:val="001E2037"/>
    <w:rsid w:val="001E205D"/>
    <w:rsid w:val="001E205E"/>
    <w:rsid w:val="001E2224"/>
    <w:rsid w:val="001E291C"/>
    <w:rsid w:val="001E3346"/>
    <w:rsid w:val="001E338C"/>
    <w:rsid w:val="001E33B5"/>
    <w:rsid w:val="001E355B"/>
    <w:rsid w:val="001E4469"/>
    <w:rsid w:val="001E48A8"/>
    <w:rsid w:val="001E494C"/>
    <w:rsid w:val="001E4ADD"/>
    <w:rsid w:val="001E4BC3"/>
    <w:rsid w:val="001E5224"/>
    <w:rsid w:val="001E5540"/>
    <w:rsid w:val="001E567C"/>
    <w:rsid w:val="001E576C"/>
    <w:rsid w:val="001E5AB4"/>
    <w:rsid w:val="001E5C8A"/>
    <w:rsid w:val="001E5F55"/>
    <w:rsid w:val="001E662E"/>
    <w:rsid w:val="001E66B1"/>
    <w:rsid w:val="001E6825"/>
    <w:rsid w:val="001E6838"/>
    <w:rsid w:val="001E69CE"/>
    <w:rsid w:val="001E6AB1"/>
    <w:rsid w:val="001E7A30"/>
    <w:rsid w:val="001F009E"/>
    <w:rsid w:val="001F0371"/>
    <w:rsid w:val="001F0A5A"/>
    <w:rsid w:val="001F0BB5"/>
    <w:rsid w:val="001F0FC7"/>
    <w:rsid w:val="001F15A5"/>
    <w:rsid w:val="001F276F"/>
    <w:rsid w:val="001F2C22"/>
    <w:rsid w:val="001F2F90"/>
    <w:rsid w:val="001F3718"/>
    <w:rsid w:val="001F37BB"/>
    <w:rsid w:val="001F3F4D"/>
    <w:rsid w:val="001F3FC3"/>
    <w:rsid w:val="001F415E"/>
    <w:rsid w:val="001F41C9"/>
    <w:rsid w:val="001F48C3"/>
    <w:rsid w:val="001F4A17"/>
    <w:rsid w:val="001F52EB"/>
    <w:rsid w:val="001F53A1"/>
    <w:rsid w:val="001F5FEA"/>
    <w:rsid w:val="001F7188"/>
    <w:rsid w:val="001F7245"/>
    <w:rsid w:val="001F726E"/>
    <w:rsid w:val="001F72DF"/>
    <w:rsid w:val="001F7FB3"/>
    <w:rsid w:val="0020035F"/>
    <w:rsid w:val="00200692"/>
    <w:rsid w:val="00200911"/>
    <w:rsid w:val="00200A66"/>
    <w:rsid w:val="00200BEC"/>
    <w:rsid w:val="00200EDE"/>
    <w:rsid w:val="002013E0"/>
    <w:rsid w:val="0020162E"/>
    <w:rsid w:val="00201F6C"/>
    <w:rsid w:val="002027E5"/>
    <w:rsid w:val="00202824"/>
    <w:rsid w:val="002032A0"/>
    <w:rsid w:val="002038D6"/>
    <w:rsid w:val="00204246"/>
    <w:rsid w:val="00204555"/>
    <w:rsid w:val="0020475D"/>
    <w:rsid w:val="002048BB"/>
    <w:rsid w:val="00204E8D"/>
    <w:rsid w:val="00204F6F"/>
    <w:rsid w:val="0020551B"/>
    <w:rsid w:val="00205DD3"/>
    <w:rsid w:val="00206651"/>
    <w:rsid w:val="002066B2"/>
    <w:rsid w:val="00206AE2"/>
    <w:rsid w:val="00206B2F"/>
    <w:rsid w:val="002072DB"/>
    <w:rsid w:val="002072EE"/>
    <w:rsid w:val="00207363"/>
    <w:rsid w:val="002078D1"/>
    <w:rsid w:val="00207AFE"/>
    <w:rsid w:val="00210262"/>
    <w:rsid w:val="00210706"/>
    <w:rsid w:val="002112C2"/>
    <w:rsid w:val="002115E9"/>
    <w:rsid w:val="002118C1"/>
    <w:rsid w:val="00211C08"/>
    <w:rsid w:val="00211E82"/>
    <w:rsid w:val="00211E93"/>
    <w:rsid w:val="00211F71"/>
    <w:rsid w:val="00212247"/>
    <w:rsid w:val="00212A84"/>
    <w:rsid w:val="0021351E"/>
    <w:rsid w:val="00213BCD"/>
    <w:rsid w:val="002141C9"/>
    <w:rsid w:val="00214307"/>
    <w:rsid w:val="002148B8"/>
    <w:rsid w:val="00214BA3"/>
    <w:rsid w:val="00214E65"/>
    <w:rsid w:val="00214F02"/>
    <w:rsid w:val="00214F4A"/>
    <w:rsid w:val="00215021"/>
    <w:rsid w:val="00215771"/>
    <w:rsid w:val="002159ED"/>
    <w:rsid w:val="00215C01"/>
    <w:rsid w:val="00216B6C"/>
    <w:rsid w:val="002172F4"/>
    <w:rsid w:val="002176DA"/>
    <w:rsid w:val="00217814"/>
    <w:rsid w:val="00217921"/>
    <w:rsid w:val="00217ECD"/>
    <w:rsid w:val="00220283"/>
    <w:rsid w:val="00220572"/>
    <w:rsid w:val="0022090B"/>
    <w:rsid w:val="00220E49"/>
    <w:rsid w:val="00220EA8"/>
    <w:rsid w:val="0022115B"/>
    <w:rsid w:val="002214B2"/>
    <w:rsid w:val="0022159B"/>
    <w:rsid w:val="00222667"/>
    <w:rsid w:val="002226B2"/>
    <w:rsid w:val="00222935"/>
    <w:rsid w:val="0022351D"/>
    <w:rsid w:val="0022373F"/>
    <w:rsid w:val="002239E7"/>
    <w:rsid w:val="00223ECB"/>
    <w:rsid w:val="002242B8"/>
    <w:rsid w:val="0022443E"/>
    <w:rsid w:val="002244AB"/>
    <w:rsid w:val="002245B2"/>
    <w:rsid w:val="0022490A"/>
    <w:rsid w:val="00224995"/>
    <w:rsid w:val="00224BD4"/>
    <w:rsid w:val="00224EBB"/>
    <w:rsid w:val="0022518B"/>
    <w:rsid w:val="002251E6"/>
    <w:rsid w:val="00225230"/>
    <w:rsid w:val="002252A9"/>
    <w:rsid w:val="002255BC"/>
    <w:rsid w:val="00225631"/>
    <w:rsid w:val="00225BB1"/>
    <w:rsid w:val="00226DBE"/>
    <w:rsid w:val="00227169"/>
    <w:rsid w:val="002273AE"/>
    <w:rsid w:val="002278F3"/>
    <w:rsid w:val="00227ECA"/>
    <w:rsid w:val="00227F72"/>
    <w:rsid w:val="0023000C"/>
    <w:rsid w:val="002304B7"/>
    <w:rsid w:val="00231373"/>
    <w:rsid w:val="00231E42"/>
    <w:rsid w:val="0023227E"/>
    <w:rsid w:val="002323EA"/>
    <w:rsid w:val="00232873"/>
    <w:rsid w:val="00232965"/>
    <w:rsid w:val="00232B91"/>
    <w:rsid w:val="00232FF6"/>
    <w:rsid w:val="00232FFF"/>
    <w:rsid w:val="00233BAC"/>
    <w:rsid w:val="00233BDA"/>
    <w:rsid w:val="00233CEE"/>
    <w:rsid w:val="00234DA1"/>
    <w:rsid w:val="0023501E"/>
    <w:rsid w:val="0023655D"/>
    <w:rsid w:val="00236954"/>
    <w:rsid w:val="00236A57"/>
    <w:rsid w:val="00236BAF"/>
    <w:rsid w:val="00236F20"/>
    <w:rsid w:val="002373E6"/>
    <w:rsid w:val="0023742D"/>
    <w:rsid w:val="00237BF1"/>
    <w:rsid w:val="00237EAB"/>
    <w:rsid w:val="00240019"/>
    <w:rsid w:val="002402F2"/>
    <w:rsid w:val="002403FE"/>
    <w:rsid w:val="00240CBA"/>
    <w:rsid w:val="00240CEE"/>
    <w:rsid w:val="002411DE"/>
    <w:rsid w:val="0024181F"/>
    <w:rsid w:val="002420E0"/>
    <w:rsid w:val="0024214D"/>
    <w:rsid w:val="0024216B"/>
    <w:rsid w:val="00242ACD"/>
    <w:rsid w:val="00242C6D"/>
    <w:rsid w:val="00243265"/>
    <w:rsid w:val="00243E94"/>
    <w:rsid w:val="00243EDF"/>
    <w:rsid w:val="00244270"/>
    <w:rsid w:val="00244315"/>
    <w:rsid w:val="0024438B"/>
    <w:rsid w:val="00244AC6"/>
    <w:rsid w:val="00244ED2"/>
    <w:rsid w:val="002456C3"/>
    <w:rsid w:val="0024594E"/>
    <w:rsid w:val="00245D17"/>
    <w:rsid w:val="00245F5A"/>
    <w:rsid w:val="00245FCD"/>
    <w:rsid w:val="0024648B"/>
    <w:rsid w:val="002464A4"/>
    <w:rsid w:val="00246595"/>
    <w:rsid w:val="00246732"/>
    <w:rsid w:val="002467DD"/>
    <w:rsid w:val="002469D1"/>
    <w:rsid w:val="00246C9B"/>
    <w:rsid w:val="00247646"/>
    <w:rsid w:val="00247A6E"/>
    <w:rsid w:val="00247EC5"/>
    <w:rsid w:val="002505EE"/>
    <w:rsid w:val="00250B88"/>
    <w:rsid w:val="00250C8F"/>
    <w:rsid w:val="00251838"/>
    <w:rsid w:val="0025199C"/>
    <w:rsid w:val="00251EB8"/>
    <w:rsid w:val="00251FA9"/>
    <w:rsid w:val="00251FC3"/>
    <w:rsid w:val="0025269E"/>
    <w:rsid w:val="00252A77"/>
    <w:rsid w:val="00252AE2"/>
    <w:rsid w:val="00252DE5"/>
    <w:rsid w:val="00252E4E"/>
    <w:rsid w:val="002534B7"/>
    <w:rsid w:val="002535F6"/>
    <w:rsid w:val="00253F09"/>
    <w:rsid w:val="00253F17"/>
    <w:rsid w:val="0025412F"/>
    <w:rsid w:val="00254272"/>
    <w:rsid w:val="00254B92"/>
    <w:rsid w:val="00255403"/>
    <w:rsid w:val="002557C1"/>
    <w:rsid w:val="00255940"/>
    <w:rsid w:val="0025598F"/>
    <w:rsid w:val="00255AA8"/>
    <w:rsid w:val="002563C1"/>
    <w:rsid w:val="00256560"/>
    <w:rsid w:val="0025695D"/>
    <w:rsid w:val="00256FE0"/>
    <w:rsid w:val="002574F0"/>
    <w:rsid w:val="00257744"/>
    <w:rsid w:val="00257823"/>
    <w:rsid w:val="002579FE"/>
    <w:rsid w:val="00257BA6"/>
    <w:rsid w:val="0026041F"/>
    <w:rsid w:val="00260664"/>
    <w:rsid w:val="00260C93"/>
    <w:rsid w:val="002610AF"/>
    <w:rsid w:val="00261557"/>
    <w:rsid w:val="00261958"/>
    <w:rsid w:val="00261B4B"/>
    <w:rsid w:val="00263217"/>
    <w:rsid w:val="0026333D"/>
    <w:rsid w:val="0026335E"/>
    <w:rsid w:val="0026350B"/>
    <w:rsid w:val="0026360E"/>
    <w:rsid w:val="002639CB"/>
    <w:rsid w:val="00263D9D"/>
    <w:rsid w:val="002640DC"/>
    <w:rsid w:val="00264310"/>
    <w:rsid w:val="00264CE3"/>
    <w:rsid w:val="002652D4"/>
    <w:rsid w:val="0026545E"/>
    <w:rsid w:val="002654D5"/>
    <w:rsid w:val="00265A6D"/>
    <w:rsid w:val="00265A6F"/>
    <w:rsid w:val="00265B3E"/>
    <w:rsid w:val="002666E2"/>
    <w:rsid w:val="00266AB7"/>
    <w:rsid w:val="00267B35"/>
    <w:rsid w:val="00267CAB"/>
    <w:rsid w:val="00267EE0"/>
    <w:rsid w:val="002701EE"/>
    <w:rsid w:val="00270A3D"/>
    <w:rsid w:val="00270DC7"/>
    <w:rsid w:val="00270E3D"/>
    <w:rsid w:val="00271680"/>
    <w:rsid w:val="002719E2"/>
    <w:rsid w:val="00271C06"/>
    <w:rsid w:val="002724A1"/>
    <w:rsid w:val="00272646"/>
    <w:rsid w:val="002727AC"/>
    <w:rsid w:val="002727B5"/>
    <w:rsid w:val="00272B41"/>
    <w:rsid w:val="00272C57"/>
    <w:rsid w:val="00272FC7"/>
    <w:rsid w:val="00273BC0"/>
    <w:rsid w:val="00273FE3"/>
    <w:rsid w:val="002742E2"/>
    <w:rsid w:val="00274D2B"/>
    <w:rsid w:val="0027540E"/>
    <w:rsid w:val="00275696"/>
    <w:rsid w:val="00275B36"/>
    <w:rsid w:val="00275D03"/>
    <w:rsid w:val="00275F74"/>
    <w:rsid w:val="00275FE7"/>
    <w:rsid w:val="0027604B"/>
    <w:rsid w:val="002765C1"/>
    <w:rsid w:val="002767B4"/>
    <w:rsid w:val="002769A9"/>
    <w:rsid w:val="00276A74"/>
    <w:rsid w:val="00276E43"/>
    <w:rsid w:val="002775F9"/>
    <w:rsid w:val="00277B80"/>
    <w:rsid w:val="0028041F"/>
    <w:rsid w:val="00280868"/>
    <w:rsid w:val="00280AA2"/>
    <w:rsid w:val="00280C6A"/>
    <w:rsid w:val="00280D4E"/>
    <w:rsid w:val="00280F0E"/>
    <w:rsid w:val="002810D7"/>
    <w:rsid w:val="002815CF"/>
    <w:rsid w:val="002815F8"/>
    <w:rsid w:val="002819D0"/>
    <w:rsid w:val="0028208F"/>
    <w:rsid w:val="00282259"/>
    <w:rsid w:val="002826A8"/>
    <w:rsid w:val="00282854"/>
    <w:rsid w:val="00282BA9"/>
    <w:rsid w:val="00282CB5"/>
    <w:rsid w:val="00282E23"/>
    <w:rsid w:val="00282FD2"/>
    <w:rsid w:val="002830E1"/>
    <w:rsid w:val="00283464"/>
    <w:rsid w:val="0028356D"/>
    <w:rsid w:val="0028395E"/>
    <w:rsid w:val="00284140"/>
    <w:rsid w:val="00284488"/>
    <w:rsid w:val="00284975"/>
    <w:rsid w:val="00284A6C"/>
    <w:rsid w:val="002851E6"/>
    <w:rsid w:val="00285610"/>
    <w:rsid w:val="00285C7A"/>
    <w:rsid w:val="00285E14"/>
    <w:rsid w:val="002864EB"/>
    <w:rsid w:val="00286572"/>
    <w:rsid w:val="00286706"/>
    <w:rsid w:val="002867B6"/>
    <w:rsid w:val="00287324"/>
    <w:rsid w:val="002874F3"/>
    <w:rsid w:val="00287AD4"/>
    <w:rsid w:val="00287B67"/>
    <w:rsid w:val="00287B78"/>
    <w:rsid w:val="00287F88"/>
    <w:rsid w:val="002908EB"/>
    <w:rsid w:val="00290948"/>
    <w:rsid w:val="00290A17"/>
    <w:rsid w:val="0029150B"/>
    <w:rsid w:val="00291ABB"/>
    <w:rsid w:val="00291C0C"/>
    <w:rsid w:val="00291C70"/>
    <w:rsid w:val="00291F00"/>
    <w:rsid w:val="00291FBF"/>
    <w:rsid w:val="00292748"/>
    <w:rsid w:val="00292ADD"/>
    <w:rsid w:val="002934CD"/>
    <w:rsid w:val="0029369D"/>
    <w:rsid w:val="00293777"/>
    <w:rsid w:val="0029464A"/>
    <w:rsid w:val="002947B6"/>
    <w:rsid w:val="00294872"/>
    <w:rsid w:val="00294FAD"/>
    <w:rsid w:val="0029523F"/>
    <w:rsid w:val="00296550"/>
    <w:rsid w:val="002973D8"/>
    <w:rsid w:val="00297720"/>
    <w:rsid w:val="00297731"/>
    <w:rsid w:val="00297A76"/>
    <w:rsid w:val="00297B83"/>
    <w:rsid w:val="00297BBE"/>
    <w:rsid w:val="002A0445"/>
    <w:rsid w:val="002A04B2"/>
    <w:rsid w:val="002A085C"/>
    <w:rsid w:val="002A08BA"/>
    <w:rsid w:val="002A0B32"/>
    <w:rsid w:val="002A0D8A"/>
    <w:rsid w:val="002A0E1B"/>
    <w:rsid w:val="002A1031"/>
    <w:rsid w:val="002A149A"/>
    <w:rsid w:val="002A14D8"/>
    <w:rsid w:val="002A17CF"/>
    <w:rsid w:val="002A17EE"/>
    <w:rsid w:val="002A1EB9"/>
    <w:rsid w:val="002A240C"/>
    <w:rsid w:val="002A2E0B"/>
    <w:rsid w:val="002A2FA0"/>
    <w:rsid w:val="002A3B1E"/>
    <w:rsid w:val="002A3E7E"/>
    <w:rsid w:val="002A4172"/>
    <w:rsid w:val="002A41A4"/>
    <w:rsid w:val="002A4208"/>
    <w:rsid w:val="002A427A"/>
    <w:rsid w:val="002A444E"/>
    <w:rsid w:val="002A5061"/>
    <w:rsid w:val="002A5933"/>
    <w:rsid w:val="002A612A"/>
    <w:rsid w:val="002A61FF"/>
    <w:rsid w:val="002A6E49"/>
    <w:rsid w:val="002A7041"/>
    <w:rsid w:val="002A7DE3"/>
    <w:rsid w:val="002B062A"/>
    <w:rsid w:val="002B07B7"/>
    <w:rsid w:val="002B07CD"/>
    <w:rsid w:val="002B09CA"/>
    <w:rsid w:val="002B0F38"/>
    <w:rsid w:val="002B10A6"/>
    <w:rsid w:val="002B1481"/>
    <w:rsid w:val="002B16F2"/>
    <w:rsid w:val="002B1B83"/>
    <w:rsid w:val="002B2105"/>
    <w:rsid w:val="002B2158"/>
    <w:rsid w:val="002B22DB"/>
    <w:rsid w:val="002B2AB6"/>
    <w:rsid w:val="002B33E4"/>
    <w:rsid w:val="002B3409"/>
    <w:rsid w:val="002B3903"/>
    <w:rsid w:val="002B397C"/>
    <w:rsid w:val="002B3B26"/>
    <w:rsid w:val="002B4044"/>
    <w:rsid w:val="002B47A3"/>
    <w:rsid w:val="002B4ABB"/>
    <w:rsid w:val="002B5094"/>
    <w:rsid w:val="002B5242"/>
    <w:rsid w:val="002B53A1"/>
    <w:rsid w:val="002B61DC"/>
    <w:rsid w:val="002B6555"/>
    <w:rsid w:val="002B67B4"/>
    <w:rsid w:val="002B6823"/>
    <w:rsid w:val="002B6DF7"/>
    <w:rsid w:val="002B6E74"/>
    <w:rsid w:val="002B751D"/>
    <w:rsid w:val="002C0483"/>
    <w:rsid w:val="002C0526"/>
    <w:rsid w:val="002C0744"/>
    <w:rsid w:val="002C08A9"/>
    <w:rsid w:val="002C1090"/>
    <w:rsid w:val="002C1672"/>
    <w:rsid w:val="002C1AF7"/>
    <w:rsid w:val="002C21C4"/>
    <w:rsid w:val="002C23A5"/>
    <w:rsid w:val="002C2487"/>
    <w:rsid w:val="002C26BF"/>
    <w:rsid w:val="002C2FD5"/>
    <w:rsid w:val="002C36BC"/>
    <w:rsid w:val="002C3DE6"/>
    <w:rsid w:val="002C4550"/>
    <w:rsid w:val="002C4902"/>
    <w:rsid w:val="002C51F0"/>
    <w:rsid w:val="002C55B3"/>
    <w:rsid w:val="002C55BE"/>
    <w:rsid w:val="002C584F"/>
    <w:rsid w:val="002C589D"/>
    <w:rsid w:val="002C594D"/>
    <w:rsid w:val="002C59E4"/>
    <w:rsid w:val="002C5D24"/>
    <w:rsid w:val="002C726C"/>
    <w:rsid w:val="002C749A"/>
    <w:rsid w:val="002C78E9"/>
    <w:rsid w:val="002C7E4B"/>
    <w:rsid w:val="002D02FA"/>
    <w:rsid w:val="002D02FB"/>
    <w:rsid w:val="002D05E5"/>
    <w:rsid w:val="002D0697"/>
    <w:rsid w:val="002D0B48"/>
    <w:rsid w:val="002D14F0"/>
    <w:rsid w:val="002D1893"/>
    <w:rsid w:val="002D18A5"/>
    <w:rsid w:val="002D1B72"/>
    <w:rsid w:val="002D1C6C"/>
    <w:rsid w:val="002D1F4D"/>
    <w:rsid w:val="002D284D"/>
    <w:rsid w:val="002D33B4"/>
    <w:rsid w:val="002D383D"/>
    <w:rsid w:val="002D486D"/>
    <w:rsid w:val="002D4C38"/>
    <w:rsid w:val="002D4DBA"/>
    <w:rsid w:val="002D5024"/>
    <w:rsid w:val="002D51E2"/>
    <w:rsid w:val="002D5779"/>
    <w:rsid w:val="002D5918"/>
    <w:rsid w:val="002D66AD"/>
    <w:rsid w:val="002D6A67"/>
    <w:rsid w:val="002D6D9C"/>
    <w:rsid w:val="002D7A5D"/>
    <w:rsid w:val="002D7CF2"/>
    <w:rsid w:val="002E015A"/>
    <w:rsid w:val="002E05CB"/>
    <w:rsid w:val="002E086F"/>
    <w:rsid w:val="002E0B3F"/>
    <w:rsid w:val="002E0B69"/>
    <w:rsid w:val="002E12BC"/>
    <w:rsid w:val="002E1441"/>
    <w:rsid w:val="002E1564"/>
    <w:rsid w:val="002E1BDA"/>
    <w:rsid w:val="002E2FBF"/>
    <w:rsid w:val="002E3039"/>
    <w:rsid w:val="002E3145"/>
    <w:rsid w:val="002E3222"/>
    <w:rsid w:val="002E360A"/>
    <w:rsid w:val="002E3753"/>
    <w:rsid w:val="002E4A19"/>
    <w:rsid w:val="002E4A8A"/>
    <w:rsid w:val="002E4D10"/>
    <w:rsid w:val="002E4D82"/>
    <w:rsid w:val="002E4E7B"/>
    <w:rsid w:val="002E530E"/>
    <w:rsid w:val="002E5618"/>
    <w:rsid w:val="002E5677"/>
    <w:rsid w:val="002E5680"/>
    <w:rsid w:val="002E59E0"/>
    <w:rsid w:val="002E5B91"/>
    <w:rsid w:val="002E5F6F"/>
    <w:rsid w:val="002E60B9"/>
    <w:rsid w:val="002E64F6"/>
    <w:rsid w:val="002E71D9"/>
    <w:rsid w:val="002E75BD"/>
    <w:rsid w:val="002E7850"/>
    <w:rsid w:val="002E7C5D"/>
    <w:rsid w:val="002E7FB7"/>
    <w:rsid w:val="002F03B4"/>
    <w:rsid w:val="002F056A"/>
    <w:rsid w:val="002F0984"/>
    <w:rsid w:val="002F0B30"/>
    <w:rsid w:val="002F0CDE"/>
    <w:rsid w:val="002F11E9"/>
    <w:rsid w:val="002F14A3"/>
    <w:rsid w:val="002F16F0"/>
    <w:rsid w:val="002F1B51"/>
    <w:rsid w:val="002F1CF8"/>
    <w:rsid w:val="002F1E96"/>
    <w:rsid w:val="002F2488"/>
    <w:rsid w:val="002F24B7"/>
    <w:rsid w:val="002F264B"/>
    <w:rsid w:val="002F28EE"/>
    <w:rsid w:val="002F2F44"/>
    <w:rsid w:val="002F3364"/>
    <w:rsid w:val="002F33C8"/>
    <w:rsid w:val="002F36E9"/>
    <w:rsid w:val="002F37CA"/>
    <w:rsid w:val="002F3A9A"/>
    <w:rsid w:val="002F3B84"/>
    <w:rsid w:val="002F3BB5"/>
    <w:rsid w:val="002F3D35"/>
    <w:rsid w:val="002F431D"/>
    <w:rsid w:val="002F4989"/>
    <w:rsid w:val="002F5234"/>
    <w:rsid w:val="002F5470"/>
    <w:rsid w:val="002F5608"/>
    <w:rsid w:val="002F567B"/>
    <w:rsid w:val="002F5E1C"/>
    <w:rsid w:val="002F693B"/>
    <w:rsid w:val="002F6942"/>
    <w:rsid w:val="002F74FF"/>
    <w:rsid w:val="002F7520"/>
    <w:rsid w:val="003002D4"/>
    <w:rsid w:val="003003B3"/>
    <w:rsid w:val="00300539"/>
    <w:rsid w:val="00300A08"/>
    <w:rsid w:val="00300E33"/>
    <w:rsid w:val="00300FA4"/>
    <w:rsid w:val="0030156E"/>
    <w:rsid w:val="00301768"/>
    <w:rsid w:val="00301BBC"/>
    <w:rsid w:val="00301E33"/>
    <w:rsid w:val="0030257D"/>
    <w:rsid w:val="0030269A"/>
    <w:rsid w:val="00302C8B"/>
    <w:rsid w:val="00302E5D"/>
    <w:rsid w:val="003030FE"/>
    <w:rsid w:val="00303412"/>
    <w:rsid w:val="00303D9C"/>
    <w:rsid w:val="00304094"/>
    <w:rsid w:val="00304BD2"/>
    <w:rsid w:val="00304E65"/>
    <w:rsid w:val="00305403"/>
    <w:rsid w:val="00305853"/>
    <w:rsid w:val="00305D19"/>
    <w:rsid w:val="00305FC5"/>
    <w:rsid w:val="0030660E"/>
    <w:rsid w:val="00306879"/>
    <w:rsid w:val="00306A56"/>
    <w:rsid w:val="003070E2"/>
    <w:rsid w:val="0030714F"/>
    <w:rsid w:val="003077AC"/>
    <w:rsid w:val="00307B1B"/>
    <w:rsid w:val="00307B59"/>
    <w:rsid w:val="003108E8"/>
    <w:rsid w:val="00310AB2"/>
    <w:rsid w:val="00310ADD"/>
    <w:rsid w:val="00310BDB"/>
    <w:rsid w:val="00310F38"/>
    <w:rsid w:val="00310F3B"/>
    <w:rsid w:val="00311821"/>
    <w:rsid w:val="00311826"/>
    <w:rsid w:val="00311AF2"/>
    <w:rsid w:val="00311D5F"/>
    <w:rsid w:val="0031208A"/>
    <w:rsid w:val="0031213B"/>
    <w:rsid w:val="0031222B"/>
    <w:rsid w:val="00312230"/>
    <w:rsid w:val="0031294F"/>
    <w:rsid w:val="0031315A"/>
    <w:rsid w:val="003132EB"/>
    <w:rsid w:val="003136C6"/>
    <w:rsid w:val="003136F1"/>
    <w:rsid w:val="00313BC8"/>
    <w:rsid w:val="003141B1"/>
    <w:rsid w:val="00314395"/>
    <w:rsid w:val="00314637"/>
    <w:rsid w:val="0031481E"/>
    <w:rsid w:val="00314987"/>
    <w:rsid w:val="00314AE2"/>
    <w:rsid w:val="00314B41"/>
    <w:rsid w:val="00314E71"/>
    <w:rsid w:val="003150E0"/>
    <w:rsid w:val="00315AEA"/>
    <w:rsid w:val="00315CFA"/>
    <w:rsid w:val="00315EBE"/>
    <w:rsid w:val="0031637C"/>
    <w:rsid w:val="0031683A"/>
    <w:rsid w:val="00316842"/>
    <w:rsid w:val="00316B56"/>
    <w:rsid w:val="00316F9F"/>
    <w:rsid w:val="0031704F"/>
    <w:rsid w:val="0031719C"/>
    <w:rsid w:val="003179A7"/>
    <w:rsid w:val="003179D3"/>
    <w:rsid w:val="00317A16"/>
    <w:rsid w:val="00317B4B"/>
    <w:rsid w:val="00320053"/>
    <w:rsid w:val="00320420"/>
    <w:rsid w:val="0032060B"/>
    <w:rsid w:val="003207D4"/>
    <w:rsid w:val="00320C59"/>
    <w:rsid w:val="00320D4F"/>
    <w:rsid w:val="003215D0"/>
    <w:rsid w:val="00321674"/>
    <w:rsid w:val="00322353"/>
    <w:rsid w:val="003225BD"/>
    <w:rsid w:val="00322C2F"/>
    <w:rsid w:val="00323058"/>
    <w:rsid w:val="00323C54"/>
    <w:rsid w:val="00323F8D"/>
    <w:rsid w:val="0032411E"/>
    <w:rsid w:val="00324F10"/>
    <w:rsid w:val="00324F20"/>
    <w:rsid w:val="00325B03"/>
    <w:rsid w:val="00325B82"/>
    <w:rsid w:val="003263A8"/>
    <w:rsid w:val="0032659B"/>
    <w:rsid w:val="00326703"/>
    <w:rsid w:val="003269D3"/>
    <w:rsid w:val="00326C1D"/>
    <w:rsid w:val="0032715B"/>
    <w:rsid w:val="00327574"/>
    <w:rsid w:val="00327837"/>
    <w:rsid w:val="00330251"/>
    <w:rsid w:val="00330345"/>
    <w:rsid w:val="003303BE"/>
    <w:rsid w:val="0033054B"/>
    <w:rsid w:val="003305A6"/>
    <w:rsid w:val="00330B1B"/>
    <w:rsid w:val="003317FD"/>
    <w:rsid w:val="0033190D"/>
    <w:rsid w:val="00331C9B"/>
    <w:rsid w:val="00331D6C"/>
    <w:rsid w:val="00331E7A"/>
    <w:rsid w:val="00332131"/>
    <w:rsid w:val="00332F9E"/>
    <w:rsid w:val="00333449"/>
    <w:rsid w:val="00333481"/>
    <w:rsid w:val="00333A05"/>
    <w:rsid w:val="00333A2A"/>
    <w:rsid w:val="003341B0"/>
    <w:rsid w:val="0033444E"/>
    <w:rsid w:val="003344FA"/>
    <w:rsid w:val="003348D4"/>
    <w:rsid w:val="00334BFD"/>
    <w:rsid w:val="00334CE6"/>
    <w:rsid w:val="00334EC4"/>
    <w:rsid w:val="00335BD8"/>
    <w:rsid w:val="0033608F"/>
    <w:rsid w:val="0033631C"/>
    <w:rsid w:val="00336B8A"/>
    <w:rsid w:val="00336C0C"/>
    <w:rsid w:val="003373CB"/>
    <w:rsid w:val="00337515"/>
    <w:rsid w:val="003378B5"/>
    <w:rsid w:val="00337ABB"/>
    <w:rsid w:val="00337D07"/>
    <w:rsid w:val="00337F2C"/>
    <w:rsid w:val="003401EA"/>
    <w:rsid w:val="0034128E"/>
    <w:rsid w:val="003416D8"/>
    <w:rsid w:val="00341B88"/>
    <w:rsid w:val="00341C78"/>
    <w:rsid w:val="00341E25"/>
    <w:rsid w:val="00341E2E"/>
    <w:rsid w:val="00341FA6"/>
    <w:rsid w:val="003421B6"/>
    <w:rsid w:val="0034243B"/>
    <w:rsid w:val="003424F0"/>
    <w:rsid w:val="00342529"/>
    <w:rsid w:val="003425B3"/>
    <w:rsid w:val="00342EE2"/>
    <w:rsid w:val="00343CB2"/>
    <w:rsid w:val="0034402F"/>
    <w:rsid w:val="00344141"/>
    <w:rsid w:val="0034439A"/>
    <w:rsid w:val="0034464A"/>
    <w:rsid w:val="00344ABA"/>
    <w:rsid w:val="0034502D"/>
    <w:rsid w:val="003450EA"/>
    <w:rsid w:val="00345505"/>
    <w:rsid w:val="00345681"/>
    <w:rsid w:val="003459A7"/>
    <w:rsid w:val="00345F11"/>
    <w:rsid w:val="0034611A"/>
    <w:rsid w:val="003462AA"/>
    <w:rsid w:val="00346392"/>
    <w:rsid w:val="003464A7"/>
    <w:rsid w:val="0034718B"/>
    <w:rsid w:val="003474ED"/>
    <w:rsid w:val="003478A6"/>
    <w:rsid w:val="00347C2D"/>
    <w:rsid w:val="00350126"/>
    <w:rsid w:val="003509E8"/>
    <w:rsid w:val="0035118B"/>
    <w:rsid w:val="00351652"/>
    <w:rsid w:val="003519F0"/>
    <w:rsid w:val="00351A47"/>
    <w:rsid w:val="00351E6E"/>
    <w:rsid w:val="00352086"/>
    <w:rsid w:val="00353ED9"/>
    <w:rsid w:val="0035439E"/>
    <w:rsid w:val="003543EA"/>
    <w:rsid w:val="00354587"/>
    <w:rsid w:val="003546C4"/>
    <w:rsid w:val="003550B6"/>
    <w:rsid w:val="0035535C"/>
    <w:rsid w:val="003555FC"/>
    <w:rsid w:val="00356169"/>
    <w:rsid w:val="00356292"/>
    <w:rsid w:val="003564B7"/>
    <w:rsid w:val="0035680B"/>
    <w:rsid w:val="003569FA"/>
    <w:rsid w:val="00356C2D"/>
    <w:rsid w:val="00356E9D"/>
    <w:rsid w:val="00356FBE"/>
    <w:rsid w:val="0035744E"/>
    <w:rsid w:val="00357B56"/>
    <w:rsid w:val="003605A0"/>
    <w:rsid w:val="00361104"/>
    <w:rsid w:val="00361602"/>
    <w:rsid w:val="003619D9"/>
    <w:rsid w:val="00361A1E"/>
    <w:rsid w:val="00362371"/>
    <w:rsid w:val="00362968"/>
    <w:rsid w:val="00362D45"/>
    <w:rsid w:val="00362F30"/>
    <w:rsid w:val="00363063"/>
    <w:rsid w:val="0036359C"/>
    <w:rsid w:val="0036378F"/>
    <w:rsid w:val="00364264"/>
    <w:rsid w:val="003642A3"/>
    <w:rsid w:val="003643C1"/>
    <w:rsid w:val="003651B4"/>
    <w:rsid w:val="00365253"/>
    <w:rsid w:val="003658EF"/>
    <w:rsid w:val="00365913"/>
    <w:rsid w:val="00365E1B"/>
    <w:rsid w:val="003662B6"/>
    <w:rsid w:val="003664C4"/>
    <w:rsid w:val="0036680F"/>
    <w:rsid w:val="003672AA"/>
    <w:rsid w:val="00370621"/>
    <w:rsid w:val="0037064F"/>
    <w:rsid w:val="003706FC"/>
    <w:rsid w:val="00371050"/>
    <w:rsid w:val="003712F7"/>
    <w:rsid w:val="00371C3F"/>
    <w:rsid w:val="00371C48"/>
    <w:rsid w:val="00371F86"/>
    <w:rsid w:val="0037212E"/>
    <w:rsid w:val="00373390"/>
    <w:rsid w:val="00373EAE"/>
    <w:rsid w:val="003749B9"/>
    <w:rsid w:val="00374DD5"/>
    <w:rsid w:val="003750A0"/>
    <w:rsid w:val="0037516D"/>
    <w:rsid w:val="003752A5"/>
    <w:rsid w:val="00375413"/>
    <w:rsid w:val="00375530"/>
    <w:rsid w:val="00375BEB"/>
    <w:rsid w:val="00376A6A"/>
    <w:rsid w:val="00376C33"/>
    <w:rsid w:val="00376C55"/>
    <w:rsid w:val="00377211"/>
    <w:rsid w:val="0037725B"/>
    <w:rsid w:val="003775B5"/>
    <w:rsid w:val="003775FB"/>
    <w:rsid w:val="003776C0"/>
    <w:rsid w:val="003776CD"/>
    <w:rsid w:val="003777A4"/>
    <w:rsid w:val="003779A1"/>
    <w:rsid w:val="00380255"/>
    <w:rsid w:val="00380550"/>
    <w:rsid w:val="00380593"/>
    <w:rsid w:val="00380B52"/>
    <w:rsid w:val="00380BE1"/>
    <w:rsid w:val="00380DD7"/>
    <w:rsid w:val="003813F2"/>
    <w:rsid w:val="0038141F"/>
    <w:rsid w:val="003815BE"/>
    <w:rsid w:val="0038178F"/>
    <w:rsid w:val="003818D1"/>
    <w:rsid w:val="00381A68"/>
    <w:rsid w:val="00381DBA"/>
    <w:rsid w:val="00381DC3"/>
    <w:rsid w:val="0038205B"/>
    <w:rsid w:val="003826AA"/>
    <w:rsid w:val="00382703"/>
    <w:rsid w:val="00382743"/>
    <w:rsid w:val="003830F7"/>
    <w:rsid w:val="0038311D"/>
    <w:rsid w:val="003831B2"/>
    <w:rsid w:val="00383909"/>
    <w:rsid w:val="003840BC"/>
    <w:rsid w:val="00384424"/>
    <w:rsid w:val="00384AEF"/>
    <w:rsid w:val="00384D5B"/>
    <w:rsid w:val="00385434"/>
    <w:rsid w:val="00385E59"/>
    <w:rsid w:val="00385EF6"/>
    <w:rsid w:val="00386325"/>
    <w:rsid w:val="003863A4"/>
    <w:rsid w:val="00386CD7"/>
    <w:rsid w:val="003871FD"/>
    <w:rsid w:val="003872EC"/>
    <w:rsid w:val="003875DF"/>
    <w:rsid w:val="00390064"/>
    <w:rsid w:val="00390416"/>
    <w:rsid w:val="00390422"/>
    <w:rsid w:val="00390470"/>
    <w:rsid w:val="00390B5A"/>
    <w:rsid w:val="00390C5C"/>
    <w:rsid w:val="00390C76"/>
    <w:rsid w:val="003919CD"/>
    <w:rsid w:val="00391C76"/>
    <w:rsid w:val="00391D45"/>
    <w:rsid w:val="00391F40"/>
    <w:rsid w:val="00392352"/>
    <w:rsid w:val="0039249D"/>
    <w:rsid w:val="00393048"/>
    <w:rsid w:val="00393228"/>
    <w:rsid w:val="00393497"/>
    <w:rsid w:val="0039358A"/>
    <w:rsid w:val="003937E7"/>
    <w:rsid w:val="00393873"/>
    <w:rsid w:val="00393ADD"/>
    <w:rsid w:val="00393B41"/>
    <w:rsid w:val="00393C29"/>
    <w:rsid w:val="00393E33"/>
    <w:rsid w:val="00393FDB"/>
    <w:rsid w:val="00394392"/>
    <w:rsid w:val="00394C0B"/>
    <w:rsid w:val="00394CD0"/>
    <w:rsid w:val="00394D15"/>
    <w:rsid w:val="003954DE"/>
    <w:rsid w:val="00395546"/>
    <w:rsid w:val="00395567"/>
    <w:rsid w:val="003960A7"/>
    <w:rsid w:val="0039636E"/>
    <w:rsid w:val="00396963"/>
    <w:rsid w:val="0039697E"/>
    <w:rsid w:val="00396BD0"/>
    <w:rsid w:val="00396CB5"/>
    <w:rsid w:val="00397072"/>
    <w:rsid w:val="003970C1"/>
    <w:rsid w:val="003972B6"/>
    <w:rsid w:val="00397A16"/>
    <w:rsid w:val="00397FDE"/>
    <w:rsid w:val="003A0010"/>
    <w:rsid w:val="003A0184"/>
    <w:rsid w:val="003A030B"/>
    <w:rsid w:val="003A0352"/>
    <w:rsid w:val="003A0F4E"/>
    <w:rsid w:val="003A13B1"/>
    <w:rsid w:val="003A1489"/>
    <w:rsid w:val="003A15B4"/>
    <w:rsid w:val="003A232C"/>
    <w:rsid w:val="003A2913"/>
    <w:rsid w:val="003A2F59"/>
    <w:rsid w:val="003A3271"/>
    <w:rsid w:val="003A3712"/>
    <w:rsid w:val="003A3963"/>
    <w:rsid w:val="003A3990"/>
    <w:rsid w:val="003A4DF0"/>
    <w:rsid w:val="003A51EB"/>
    <w:rsid w:val="003A53D3"/>
    <w:rsid w:val="003A5C57"/>
    <w:rsid w:val="003A6523"/>
    <w:rsid w:val="003A6F3E"/>
    <w:rsid w:val="003A713B"/>
    <w:rsid w:val="003A7214"/>
    <w:rsid w:val="003A74BD"/>
    <w:rsid w:val="003A7554"/>
    <w:rsid w:val="003A75F7"/>
    <w:rsid w:val="003A7E9B"/>
    <w:rsid w:val="003B00A6"/>
    <w:rsid w:val="003B0185"/>
    <w:rsid w:val="003B0A94"/>
    <w:rsid w:val="003B0C20"/>
    <w:rsid w:val="003B12B6"/>
    <w:rsid w:val="003B12FF"/>
    <w:rsid w:val="003B142C"/>
    <w:rsid w:val="003B1611"/>
    <w:rsid w:val="003B164A"/>
    <w:rsid w:val="003B1676"/>
    <w:rsid w:val="003B16A4"/>
    <w:rsid w:val="003B1CC1"/>
    <w:rsid w:val="003B1F02"/>
    <w:rsid w:val="003B1F4D"/>
    <w:rsid w:val="003B274C"/>
    <w:rsid w:val="003B33AE"/>
    <w:rsid w:val="003B34D4"/>
    <w:rsid w:val="003B37D8"/>
    <w:rsid w:val="003B3F7F"/>
    <w:rsid w:val="003B470E"/>
    <w:rsid w:val="003B4DD4"/>
    <w:rsid w:val="003B5088"/>
    <w:rsid w:val="003B552B"/>
    <w:rsid w:val="003B55F3"/>
    <w:rsid w:val="003B5A58"/>
    <w:rsid w:val="003B5EAE"/>
    <w:rsid w:val="003B5FEB"/>
    <w:rsid w:val="003B6213"/>
    <w:rsid w:val="003B635B"/>
    <w:rsid w:val="003B645D"/>
    <w:rsid w:val="003B66D6"/>
    <w:rsid w:val="003B69B2"/>
    <w:rsid w:val="003B6B74"/>
    <w:rsid w:val="003B6BF4"/>
    <w:rsid w:val="003B6DA8"/>
    <w:rsid w:val="003B7027"/>
    <w:rsid w:val="003B739A"/>
    <w:rsid w:val="003B740B"/>
    <w:rsid w:val="003B7598"/>
    <w:rsid w:val="003B75B1"/>
    <w:rsid w:val="003B7998"/>
    <w:rsid w:val="003B7D95"/>
    <w:rsid w:val="003C080B"/>
    <w:rsid w:val="003C081C"/>
    <w:rsid w:val="003C0E00"/>
    <w:rsid w:val="003C0F65"/>
    <w:rsid w:val="003C1A32"/>
    <w:rsid w:val="003C1C0A"/>
    <w:rsid w:val="003C21CA"/>
    <w:rsid w:val="003C2832"/>
    <w:rsid w:val="003C2F1C"/>
    <w:rsid w:val="003C304F"/>
    <w:rsid w:val="003C32B1"/>
    <w:rsid w:val="003C39D9"/>
    <w:rsid w:val="003C3B21"/>
    <w:rsid w:val="003C3EA8"/>
    <w:rsid w:val="003C3EB7"/>
    <w:rsid w:val="003C3FAC"/>
    <w:rsid w:val="003C424F"/>
    <w:rsid w:val="003C458A"/>
    <w:rsid w:val="003C46C4"/>
    <w:rsid w:val="003C4C2C"/>
    <w:rsid w:val="003C539A"/>
    <w:rsid w:val="003C55A2"/>
    <w:rsid w:val="003C55E2"/>
    <w:rsid w:val="003C5756"/>
    <w:rsid w:val="003C5A56"/>
    <w:rsid w:val="003C5B23"/>
    <w:rsid w:val="003C5E49"/>
    <w:rsid w:val="003C680C"/>
    <w:rsid w:val="003C69A4"/>
    <w:rsid w:val="003C6BF8"/>
    <w:rsid w:val="003C6F9A"/>
    <w:rsid w:val="003C7305"/>
    <w:rsid w:val="003C7620"/>
    <w:rsid w:val="003C7743"/>
    <w:rsid w:val="003C7779"/>
    <w:rsid w:val="003C77FF"/>
    <w:rsid w:val="003C78B6"/>
    <w:rsid w:val="003D07E4"/>
    <w:rsid w:val="003D08F1"/>
    <w:rsid w:val="003D0BFC"/>
    <w:rsid w:val="003D0C90"/>
    <w:rsid w:val="003D2220"/>
    <w:rsid w:val="003D256B"/>
    <w:rsid w:val="003D25B1"/>
    <w:rsid w:val="003D265E"/>
    <w:rsid w:val="003D2992"/>
    <w:rsid w:val="003D29CE"/>
    <w:rsid w:val="003D2DDC"/>
    <w:rsid w:val="003D387A"/>
    <w:rsid w:val="003D3AE6"/>
    <w:rsid w:val="003D3B38"/>
    <w:rsid w:val="003D3C58"/>
    <w:rsid w:val="003D3ED6"/>
    <w:rsid w:val="003D407A"/>
    <w:rsid w:val="003D50C7"/>
    <w:rsid w:val="003D5E1E"/>
    <w:rsid w:val="003D60C9"/>
    <w:rsid w:val="003D6290"/>
    <w:rsid w:val="003D6A1E"/>
    <w:rsid w:val="003D6C74"/>
    <w:rsid w:val="003D73C3"/>
    <w:rsid w:val="003D73D3"/>
    <w:rsid w:val="003D7C61"/>
    <w:rsid w:val="003E0187"/>
    <w:rsid w:val="003E01AF"/>
    <w:rsid w:val="003E0E29"/>
    <w:rsid w:val="003E1283"/>
    <w:rsid w:val="003E1284"/>
    <w:rsid w:val="003E1C88"/>
    <w:rsid w:val="003E1E4A"/>
    <w:rsid w:val="003E21A2"/>
    <w:rsid w:val="003E2962"/>
    <w:rsid w:val="003E2BF4"/>
    <w:rsid w:val="003E33EF"/>
    <w:rsid w:val="003E343D"/>
    <w:rsid w:val="003E36A1"/>
    <w:rsid w:val="003E3DE2"/>
    <w:rsid w:val="003E4233"/>
    <w:rsid w:val="003E49B9"/>
    <w:rsid w:val="003E53C6"/>
    <w:rsid w:val="003E5790"/>
    <w:rsid w:val="003E5935"/>
    <w:rsid w:val="003E59DD"/>
    <w:rsid w:val="003E5A9A"/>
    <w:rsid w:val="003E5CB5"/>
    <w:rsid w:val="003E5CF7"/>
    <w:rsid w:val="003E6010"/>
    <w:rsid w:val="003E6216"/>
    <w:rsid w:val="003E6575"/>
    <w:rsid w:val="003E6AF0"/>
    <w:rsid w:val="003E6D70"/>
    <w:rsid w:val="003E6F9A"/>
    <w:rsid w:val="003E730F"/>
    <w:rsid w:val="003E75B9"/>
    <w:rsid w:val="003E78F6"/>
    <w:rsid w:val="003F0C2F"/>
    <w:rsid w:val="003F0E33"/>
    <w:rsid w:val="003F232D"/>
    <w:rsid w:val="003F23E4"/>
    <w:rsid w:val="003F2472"/>
    <w:rsid w:val="003F2CED"/>
    <w:rsid w:val="003F2F42"/>
    <w:rsid w:val="003F38D9"/>
    <w:rsid w:val="003F3A91"/>
    <w:rsid w:val="003F3B9F"/>
    <w:rsid w:val="003F3C65"/>
    <w:rsid w:val="003F3D4D"/>
    <w:rsid w:val="003F40F6"/>
    <w:rsid w:val="003F4311"/>
    <w:rsid w:val="003F4557"/>
    <w:rsid w:val="003F5304"/>
    <w:rsid w:val="003F5336"/>
    <w:rsid w:val="003F56C7"/>
    <w:rsid w:val="003F5B36"/>
    <w:rsid w:val="003F5CA7"/>
    <w:rsid w:val="003F6172"/>
    <w:rsid w:val="003F6474"/>
    <w:rsid w:val="003F686C"/>
    <w:rsid w:val="003F6AD1"/>
    <w:rsid w:val="003F7349"/>
    <w:rsid w:val="003F75B7"/>
    <w:rsid w:val="003F770A"/>
    <w:rsid w:val="003F77CD"/>
    <w:rsid w:val="00400059"/>
    <w:rsid w:val="004001EA"/>
    <w:rsid w:val="00400508"/>
    <w:rsid w:val="00400542"/>
    <w:rsid w:val="00400976"/>
    <w:rsid w:val="00401DB3"/>
    <w:rsid w:val="00402716"/>
    <w:rsid w:val="00402B80"/>
    <w:rsid w:val="00402E85"/>
    <w:rsid w:val="00403334"/>
    <w:rsid w:val="004034A4"/>
    <w:rsid w:val="00403B8C"/>
    <w:rsid w:val="0040405B"/>
    <w:rsid w:val="004043F7"/>
    <w:rsid w:val="00404593"/>
    <w:rsid w:val="004047F7"/>
    <w:rsid w:val="00404826"/>
    <w:rsid w:val="00404E5A"/>
    <w:rsid w:val="00405291"/>
    <w:rsid w:val="00405AF9"/>
    <w:rsid w:val="0040616B"/>
    <w:rsid w:val="004066CE"/>
    <w:rsid w:val="004066E0"/>
    <w:rsid w:val="00406A09"/>
    <w:rsid w:val="00406EBC"/>
    <w:rsid w:val="00406F0D"/>
    <w:rsid w:val="0040715D"/>
    <w:rsid w:val="00407822"/>
    <w:rsid w:val="00407D6A"/>
    <w:rsid w:val="00407E42"/>
    <w:rsid w:val="004106F4"/>
    <w:rsid w:val="0041079C"/>
    <w:rsid w:val="004107B7"/>
    <w:rsid w:val="00410BCA"/>
    <w:rsid w:val="00411170"/>
    <w:rsid w:val="004112FC"/>
    <w:rsid w:val="0041256C"/>
    <w:rsid w:val="00412BD1"/>
    <w:rsid w:val="00412DA9"/>
    <w:rsid w:val="00412E18"/>
    <w:rsid w:val="00412ED4"/>
    <w:rsid w:val="00413225"/>
    <w:rsid w:val="00413E3B"/>
    <w:rsid w:val="0041433B"/>
    <w:rsid w:val="00415133"/>
    <w:rsid w:val="004152D3"/>
    <w:rsid w:val="00415390"/>
    <w:rsid w:val="00415CD5"/>
    <w:rsid w:val="00415DCD"/>
    <w:rsid w:val="00416839"/>
    <w:rsid w:val="00416854"/>
    <w:rsid w:val="00417431"/>
    <w:rsid w:val="0041761B"/>
    <w:rsid w:val="0041770E"/>
    <w:rsid w:val="00417753"/>
    <w:rsid w:val="004179D0"/>
    <w:rsid w:val="00417AF4"/>
    <w:rsid w:val="0042022B"/>
    <w:rsid w:val="0042027A"/>
    <w:rsid w:val="00420372"/>
    <w:rsid w:val="00420F48"/>
    <w:rsid w:val="00421092"/>
    <w:rsid w:val="004210AD"/>
    <w:rsid w:val="004215BB"/>
    <w:rsid w:val="004216EF"/>
    <w:rsid w:val="00421EE4"/>
    <w:rsid w:val="00421FA4"/>
    <w:rsid w:val="0042206B"/>
    <w:rsid w:val="0042222C"/>
    <w:rsid w:val="00422240"/>
    <w:rsid w:val="00422532"/>
    <w:rsid w:val="0042266B"/>
    <w:rsid w:val="00422CE2"/>
    <w:rsid w:val="004230EC"/>
    <w:rsid w:val="00423527"/>
    <w:rsid w:val="00423B32"/>
    <w:rsid w:val="00423F7D"/>
    <w:rsid w:val="004242F6"/>
    <w:rsid w:val="0042456C"/>
    <w:rsid w:val="004245E6"/>
    <w:rsid w:val="00424728"/>
    <w:rsid w:val="00425BAC"/>
    <w:rsid w:val="0042642D"/>
    <w:rsid w:val="004264B8"/>
    <w:rsid w:val="004267C2"/>
    <w:rsid w:val="00426874"/>
    <w:rsid w:val="00426A47"/>
    <w:rsid w:val="00427A40"/>
    <w:rsid w:val="004301AE"/>
    <w:rsid w:val="0043029C"/>
    <w:rsid w:val="00430654"/>
    <w:rsid w:val="00430CF6"/>
    <w:rsid w:val="00430E6E"/>
    <w:rsid w:val="00430F24"/>
    <w:rsid w:val="004310E4"/>
    <w:rsid w:val="004311E1"/>
    <w:rsid w:val="004313FE"/>
    <w:rsid w:val="004317F4"/>
    <w:rsid w:val="00431938"/>
    <w:rsid w:val="0043204D"/>
    <w:rsid w:val="00432D30"/>
    <w:rsid w:val="00432D4F"/>
    <w:rsid w:val="00432EE6"/>
    <w:rsid w:val="00433584"/>
    <w:rsid w:val="004335F6"/>
    <w:rsid w:val="00433BDE"/>
    <w:rsid w:val="00434391"/>
    <w:rsid w:val="00434506"/>
    <w:rsid w:val="0043486A"/>
    <w:rsid w:val="0043518B"/>
    <w:rsid w:val="004352A9"/>
    <w:rsid w:val="0043544C"/>
    <w:rsid w:val="00435998"/>
    <w:rsid w:val="004365DF"/>
    <w:rsid w:val="0043661F"/>
    <w:rsid w:val="00436799"/>
    <w:rsid w:val="0043707C"/>
    <w:rsid w:val="00437290"/>
    <w:rsid w:val="00437AD1"/>
    <w:rsid w:val="00437CE2"/>
    <w:rsid w:val="0044095C"/>
    <w:rsid w:val="00440A3E"/>
    <w:rsid w:val="00440A76"/>
    <w:rsid w:val="004413DE"/>
    <w:rsid w:val="00441469"/>
    <w:rsid w:val="004414F8"/>
    <w:rsid w:val="00441D6B"/>
    <w:rsid w:val="00441E5D"/>
    <w:rsid w:val="0044263D"/>
    <w:rsid w:val="0044265D"/>
    <w:rsid w:val="00442996"/>
    <w:rsid w:val="00442D00"/>
    <w:rsid w:val="00443105"/>
    <w:rsid w:val="00443366"/>
    <w:rsid w:val="004436CB"/>
    <w:rsid w:val="00443A21"/>
    <w:rsid w:val="00444434"/>
    <w:rsid w:val="004444B1"/>
    <w:rsid w:val="004445FB"/>
    <w:rsid w:val="00444BDA"/>
    <w:rsid w:val="00444C5D"/>
    <w:rsid w:val="00444D82"/>
    <w:rsid w:val="00444F05"/>
    <w:rsid w:val="00445073"/>
    <w:rsid w:val="00445456"/>
    <w:rsid w:val="00445D72"/>
    <w:rsid w:val="004461B5"/>
    <w:rsid w:val="00446331"/>
    <w:rsid w:val="004465FC"/>
    <w:rsid w:val="004466DE"/>
    <w:rsid w:val="00446852"/>
    <w:rsid w:val="004473AA"/>
    <w:rsid w:val="00447494"/>
    <w:rsid w:val="00450153"/>
    <w:rsid w:val="00450396"/>
    <w:rsid w:val="00450519"/>
    <w:rsid w:val="00450747"/>
    <w:rsid w:val="00450CA8"/>
    <w:rsid w:val="00450FAF"/>
    <w:rsid w:val="00451382"/>
    <w:rsid w:val="004513E3"/>
    <w:rsid w:val="00451859"/>
    <w:rsid w:val="00451C24"/>
    <w:rsid w:val="00452893"/>
    <w:rsid w:val="00452C3B"/>
    <w:rsid w:val="00452D95"/>
    <w:rsid w:val="0045345D"/>
    <w:rsid w:val="00453491"/>
    <w:rsid w:val="00453542"/>
    <w:rsid w:val="004536E0"/>
    <w:rsid w:val="00454446"/>
    <w:rsid w:val="00455159"/>
    <w:rsid w:val="00455171"/>
    <w:rsid w:val="004551AC"/>
    <w:rsid w:val="00455964"/>
    <w:rsid w:val="004559EC"/>
    <w:rsid w:val="00455C5D"/>
    <w:rsid w:val="00455C83"/>
    <w:rsid w:val="0045654C"/>
    <w:rsid w:val="00456921"/>
    <w:rsid w:val="00456DC4"/>
    <w:rsid w:val="00457532"/>
    <w:rsid w:val="004577E7"/>
    <w:rsid w:val="004579D1"/>
    <w:rsid w:val="00457EA3"/>
    <w:rsid w:val="00460078"/>
    <w:rsid w:val="004601C4"/>
    <w:rsid w:val="004603F8"/>
    <w:rsid w:val="004604F7"/>
    <w:rsid w:val="0046095F"/>
    <w:rsid w:val="00460F9B"/>
    <w:rsid w:val="00460FFA"/>
    <w:rsid w:val="00461597"/>
    <w:rsid w:val="00461825"/>
    <w:rsid w:val="004619B6"/>
    <w:rsid w:val="00462A68"/>
    <w:rsid w:val="0046305C"/>
    <w:rsid w:val="00463C29"/>
    <w:rsid w:val="00463E29"/>
    <w:rsid w:val="00463F22"/>
    <w:rsid w:val="00464391"/>
    <w:rsid w:val="004649AA"/>
    <w:rsid w:val="004658D6"/>
    <w:rsid w:val="0046602B"/>
    <w:rsid w:val="0046617C"/>
    <w:rsid w:val="00466531"/>
    <w:rsid w:val="00466621"/>
    <w:rsid w:val="00466825"/>
    <w:rsid w:val="00466C7A"/>
    <w:rsid w:val="00466F3F"/>
    <w:rsid w:val="004670B3"/>
    <w:rsid w:val="00467219"/>
    <w:rsid w:val="004672D2"/>
    <w:rsid w:val="00467868"/>
    <w:rsid w:val="00467899"/>
    <w:rsid w:val="00467AB4"/>
    <w:rsid w:val="00467DBC"/>
    <w:rsid w:val="00467E2E"/>
    <w:rsid w:val="00470338"/>
    <w:rsid w:val="00470412"/>
    <w:rsid w:val="00470BB3"/>
    <w:rsid w:val="00470CB0"/>
    <w:rsid w:val="004719E9"/>
    <w:rsid w:val="00471B4C"/>
    <w:rsid w:val="00472F96"/>
    <w:rsid w:val="00472FF7"/>
    <w:rsid w:val="004732DC"/>
    <w:rsid w:val="004734CA"/>
    <w:rsid w:val="00473751"/>
    <w:rsid w:val="00474567"/>
    <w:rsid w:val="00474B55"/>
    <w:rsid w:val="00474BA1"/>
    <w:rsid w:val="00474D58"/>
    <w:rsid w:val="00474F59"/>
    <w:rsid w:val="00475472"/>
    <w:rsid w:val="004756E9"/>
    <w:rsid w:val="00475BC0"/>
    <w:rsid w:val="00476CBC"/>
    <w:rsid w:val="00476DDB"/>
    <w:rsid w:val="00477441"/>
    <w:rsid w:val="0047760A"/>
    <w:rsid w:val="004776CC"/>
    <w:rsid w:val="004778DA"/>
    <w:rsid w:val="00477B01"/>
    <w:rsid w:val="00477C34"/>
    <w:rsid w:val="00477FB4"/>
    <w:rsid w:val="0048069D"/>
    <w:rsid w:val="00480B4C"/>
    <w:rsid w:val="00480CB4"/>
    <w:rsid w:val="00480D8C"/>
    <w:rsid w:val="00480E05"/>
    <w:rsid w:val="004814B3"/>
    <w:rsid w:val="0048255A"/>
    <w:rsid w:val="00482884"/>
    <w:rsid w:val="00482A47"/>
    <w:rsid w:val="00482E98"/>
    <w:rsid w:val="00483179"/>
    <w:rsid w:val="00483421"/>
    <w:rsid w:val="00483950"/>
    <w:rsid w:val="00483D4E"/>
    <w:rsid w:val="00483D54"/>
    <w:rsid w:val="00483F43"/>
    <w:rsid w:val="004843D2"/>
    <w:rsid w:val="004856E2"/>
    <w:rsid w:val="00485B23"/>
    <w:rsid w:val="004864CC"/>
    <w:rsid w:val="004868AB"/>
    <w:rsid w:val="004869E9"/>
    <w:rsid w:val="00486D73"/>
    <w:rsid w:val="004870C9"/>
    <w:rsid w:val="004871B5"/>
    <w:rsid w:val="00487359"/>
    <w:rsid w:val="0048772D"/>
    <w:rsid w:val="004878BE"/>
    <w:rsid w:val="00490DD8"/>
    <w:rsid w:val="0049146A"/>
    <w:rsid w:val="0049154C"/>
    <w:rsid w:val="00491D19"/>
    <w:rsid w:val="00491D86"/>
    <w:rsid w:val="0049213B"/>
    <w:rsid w:val="00492154"/>
    <w:rsid w:val="00492EB5"/>
    <w:rsid w:val="004931B9"/>
    <w:rsid w:val="00493738"/>
    <w:rsid w:val="00493F35"/>
    <w:rsid w:val="0049421E"/>
    <w:rsid w:val="00494A13"/>
    <w:rsid w:val="00495358"/>
    <w:rsid w:val="00495994"/>
    <w:rsid w:val="00495AC2"/>
    <w:rsid w:val="00495F66"/>
    <w:rsid w:val="004961E0"/>
    <w:rsid w:val="004964CE"/>
    <w:rsid w:val="00496745"/>
    <w:rsid w:val="00496C04"/>
    <w:rsid w:val="00497036"/>
    <w:rsid w:val="004973CA"/>
    <w:rsid w:val="004973E9"/>
    <w:rsid w:val="004974E6"/>
    <w:rsid w:val="004A0178"/>
    <w:rsid w:val="004A069A"/>
    <w:rsid w:val="004A0702"/>
    <w:rsid w:val="004A12DE"/>
    <w:rsid w:val="004A171F"/>
    <w:rsid w:val="004A1AC4"/>
    <w:rsid w:val="004A21ED"/>
    <w:rsid w:val="004A280B"/>
    <w:rsid w:val="004A3741"/>
    <w:rsid w:val="004A3B4D"/>
    <w:rsid w:val="004A3C12"/>
    <w:rsid w:val="004A3F93"/>
    <w:rsid w:val="004A4BC3"/>
    <w:rsid w:val="004A52F3"/>
    <w:rsid w:val="004A550F"/>
    <w:rsid w:val="004A5863"/>
    <w:rsid w:val="004A605C"/>
    <w:rsid w:val="004A6774"/>
    <w:rsid w:val="004A6AC9"/>
    <w:rsid w:val="004A6C6C"/>
    <w:rsid w:val="004A6D2F"/>
    <w:rsid w:val="004A72A9"/>
    <w:rsid w:val="004A7371"/>
    <w:rsid w:val="004A765A"/>
    <w:rsid w:val="004A7C8C"/>
    <w:rsid w:val="004B030A"/>
    <w:rsid w:val="004B0948"/>
    <w:rsid w:val="004B0BF7"/>
    <w:rsid w:val="004B122D"/>
    <w:rsid w:val="004B128C"/>
    <w:rsid w:val="004B1716"/>
    <w:rsid w:val="004B1BAA"/>
    <w:rsid w:val="004B21B6"/>
    <w:rsid w:val="004B2722"/>
    <w:rsid w:val="004B27FD"/>
    <w:rsid w:val="004B287A"/>
    <w:rsid w:val="004B2902"/>
    <w:rsid w:val="004B2D33"/>
    <w:rsid w:val="004B2E82"/>
    <w:rsid w:val="004B2ED6"/>
    <w:rsid w:val="004B302D"/>
    <w:rsid w:val="004B3190"/>
    <w:rsid w:val="004B342E"/>
    <w:rsid w:val="004B377D"/>
    <w:rsid w:val="004B3E33"/>
    <w:rsid w:val="004B4715"/>
    <w:rsid w:val="004B4B0B"/>
    <w:rsid w:val="004B4D1D"/>
    <w:rsid w:val="004B4F0A"/>
    <w:rsid w:val="004B5279"/>
    <w:rsid w:val="004B54A1"/>
    <w:rsid w:val="004B57B8"/>
    <w:rsid w:val="004B5A05"/>
    <w:rsid w:val="004B5E0B"/>
    <w:rsid w:val="004B682A"/>
    <w:rsid w:val="004B6B06"/>
    <w:rsid w:val="004B6CE8"/>
    <w:rsid w:val="004B6D08"/>
    <w:rsid w:val="004B74AE"/>
    <w:rsid w:val="004B7543"/>
    <w:rsid w:val="004B7644"/>
    <w:rsid w:val="004B7CDF"/>
    <w:rsid w:val="004C0284"/>
    <w:rsid w:val="004C0DE0"/>
    <w:rsid w:val="004C13A2"/>
    <w:rsid w:val="004C141A"/>
    <w:rsid w:val="004C1522"/>
    <w:rsid w:val="004C1937"/>
    <w:rsid w:val="004C1970"/>
    <w:rsid w:val="004C1988"/>
    <w:rsid w:val="004C1C5E"/>
    <w:rsid w:val="004C23DA"/>
    <w:rsid w:val="004C2446"/>
    <w:rsid w:val="004C2D28"/>
    <w:rsid w:val="004C303A"/>
    <w:rsid w:val="004C312F"/>
    <w:rsid w:val="004C3898"/>
    <w:rsid w:val="004C3A92"/>
    <w:rsid w:val="004C425E"/>
    <w:rsid w:val="004C4820"/>
    <w:rsid w:val="004C4DD2"/>
    <w:rsid w:val="004C4F10"/>
    <w:rsid w:val="004C4F5A"/>
    <w:rsid w:val="004C5601"/>
    <w:rsid w:val="004C5DCF"/>
    <w:rsid w:val="004C5FE5"/>
    <w:rsid w:val="004C62E4"/>
    <w:rsid w:val="004C642E"/>
    <w:rsid w:val="004C6496"/>
    <w:rsid w:val="004C6624"/>
    <w:rsid w:val="004C6646"/>
    <w:rsid w:val="004C73D8"/>
    <w:rsid w:val="004C79FC"/>
    <w:rsid w:val="004C7C96"/>
    <w:rsid w:val="004D0646"/>
    <w:rsid w:val="004D0823"/>
    <w:rsid w:val="004D082B"/>
    <w:rsid w:val="004D0921"/>
    <w:rsid w:val="004D1696"/>
    <w:rsid w:val="004D1930"/>
    <w:rsid w:val="004D1E64"/>
    <w:rsid w:val="004D1FBB"/>
    <w:rsid w:val="004D285F"/>
    <w:rsid w:val="004D28F2"/>
    <w:rsid w:val="004D3767"/>
    <w:rsid w:val="004D38EE"/>
    <w:rsid w:val="004D3AF1"/>
    <w:rsid w:val="004D43AF"/>
    <w:rsid w:val="004D4E01"/>
    <w:rsid w:val="004D4F57"/>
    <w:rsid w:val="004D56BA"/>
    <w:rsid w:val="004D58E6"/>
    <w:rsid w:val="004D5C2A"/>
    <w:rsid w:val="004D5D2D"/>
    <w:rsid w:val="004D6A92"/>
    <w:rsid w:val="004D6E2C"/>
    <w:rsid w:val="004D6E8F"/>
    <w:rsid w:val="004D7567"/>
    <w:rsid w:val="004D7710"/>
    <w:rsid w:val="004D7DEE"/>
    <w:rsid w:val="004E0260"/>
    <w:rsid w:val="004E06CE"/>
    <w:rsid w:val="004E109C"/>
    <w:rsid w:val="004E2C2F"/>
    <w:rsid w:val="004E2CD1"/>
    <w:rsid w:val="004E2CF5"/>
    <w:rsid w:val="004E2D87"/>
    <w:rsid w:val="004E2DFF"/>
    <w:rsid w:val="004E3136"/>
    <w:rsid w:val="004E341A"/>
    <w:rsid w:val="004E351C"/>
    <w:rsid w:val="004E3663"/>
    <w:rsid w:val="004E39B4"/>
    <w:rsid w:val="004E3A07"/>
    <w:rsid w:val="004E3BEA"/>
    <w:rsid w:val="004E3C18"/>
    <w:rsid w:val="004E3FC6"/>
    <w:rsid w:val="004E4E8B"/>
    <w:rsid w:val="004E4F64"/>
    <w:rsid w:val="004E5FDE"/>
    <w:rsid w:val="004E6561"/>
    <w:rsid w:val="004E6647"/>
    <w:rsid w:val="004E6821"/>
    <w:rsid w:val="004E694A"/>
    <w:rsid w:val="004E69E4"/>
    <w:rsid w:val="004E6D3F"/>
    <w:rsid w:val="004E6FF5"/>
    <w:rsid w:val="004E70EC"/>
    <w:rsid w:val="004E71F2"/>
    <w:rsid w:val="004E7641"/>
    <w:rsid w:val="004E7820"/>
    <w:rsid w:val="004E7E32"/>
    <w:rsid w:val="004F04E7"/>
    <w:rsid w:val="004F0597"/>
    <w:rsid w:val="004F07FA"/>
    <w:rsid w:val="004F0D09"/>
    <w:rsid w:val="004F1081"/>
    <w:rsid w:val="004F131F"/>
    <w:rsid w:val="004F18F7"/>
    <w:rsid w:val="004F1BB7"/>
    <w:rsid w:val="004F1C62"/>
    <w:rsid w:val="004F1DDC"/>
    <w:rsid w:val="004F2561"/>
    <w:rsid w:val="004F2685"/>
    <w:rsid w:val="004F26B0"/>
    <w:rsid w:val="004F29C8"/>
    <w:rsid w:val="004F2B69"/>
    <w:rsid w:val="004F2D28"/>
    <w:rsid w:val="004F35C5"/>
    <w:rsid w:val="004F3830"/>
    <w:rsid w:val="004F3AE6"/>
    <w:rsid w:val="004F48ED"/>
    <w:rsid w:val="004F523F"/>
    <w:rsid w:val="004F5AD4"/>
    <w:rsid w:val="004F631B"/>
    <w:rsid w:val="004F6343"/>
    <w:rsid w:val="004F67A1"/>
    <w:rsid w:val="004F6A51"/>
    <w:rsid w:val="004F6C87"/>
    <w:rsid w:val="004F6FDC"/>
    <w:rsid w:val="004F7607"/>
    <w:rsid w:val="004F78E8"/>
    <w:rsid w:val="004F7A14"/>
    <w:rsid w:val="004F7D28"/>
    <w:rsid w:val="005003A1"/>
    <w:rsid w:val="0050048A"/>
    <w:rsid w:val="005008E9"/>
    <w:rsid w:val="00500A9B"/>
    <w:rsid w:val="00500EF8"/>
    <w:rsid w:val="00501012"/>
    <w:rsid w:val="00501192"/>
    <w:rsid w:val="0050141A"/>
    <w:rsid w:val="00501685"/>
    <w:rsid w:val="005019F5"/>
    <w:rsid w:val="00501B0D"/>
    <w:rsid w:val="00501B97"/>
    <w:rsid w:val="00501DE3"/>
    <w:rsid w:val="00501FBA"/>
    <w:rsid w:val="0050252D"/>
    <w:rsid w:val="005025A7"/>
    <w:rsid w:val="0050273B"/>
    <w:rsid w:val="00502BD5"/>
    <w:rsid w:val="005030E2"/>
    <w:rsid w:val="0050351C"/>
    <w:rsid w:val="00503DF3"/>
    <w:rsid w:val="00504A26"/>
    <w:rsid w:val="00504DDD"/>
    <w:rsid w:val="005051B6"/>
    <w:rsid w:val="00505581"/>
    <w:rsid w:val="00506113"/>
    <w:rsid w:val="005064AA"/>
    <w:rsid w:val="00506666"/>
    <w:rsid w:val="005068BB"/>
    <w:rsid w:val="00506C19"/>
    <w:rsid w:val="00506C61"/>
    <w:rsid w:val="0050756A"/>
    <w:rsid w:val="00507705"/>
    <w:rsid w:val="0050778F"/>
    <w:rsid w:val="00507955"/>
    <w:rsid w:val="00507C20"/>
    <w:rsid w:val="00507D26"/>
    <w:rsid w:val="00507F95"/>
    <w:rsid w:val="0051047E"/>
    <w:rsid w:val="005106AA"/>
    <w:rsid w:val="005108E4"/>
    <w:rsid w:val="00510B11"/>
    <w:rsid w:val="00510D5D"/>
    <w:rsid w:val="00510DA7"/>
    <w:rsid w:val="00510EE8"/>
    <w:rsid w:val="00510F46"/>
    <w:rsid w:val="0051131C"/>
    <w:rsid w:val="00511369"/>
    <w:rsid w:val="005116B8"/>
    <w:rsid w:val="00511EDD"/>
    <w:rsid w:val="0051208F"/>
    <w:rsid w:val="005122F8"/>
    <w:rsid w:val="0051231B"/>
    <w:rsid w:val="0051298A"/>
    <w:rsid w:val="00512D2F"/>
    <w:rsid w:val="00513321"/>
    <w:rsid w:val="00513510"/>
    <w:rsid w:val="00514054"/>
    <w:rsid w:val="00514120"/>
    <w:rsid w:val="00515000"/>
    <w:rsid w:val="005151A5"/>
    <w:rsid w:val="00515450"/>
    <w:rsid w:val="005154E2"/>
    <w:rsid w:val="00515810"/>
    <w:rsid w:val="00515D23"/>
    <w:rsid w:val="00515FD6"/>
    <w:rsid w:val="00516050"/>
    <w:rsid w:val="00516D51"/>
    <w:rsid w:val="005200A9"/>
    <w:rsid w:val="005202A0"/>
    <w:rsid w:val="0052062E"/>
    <w:rsid w:val="0052067D"/>
    <w:rsid w:val="00520AEA"/>
    <w:rsid w:val="00520CA7"/>
    <w:rsid w:val="005212D2"/>
    <w:rsid w:val="00521F42"/>
    <w:rsid w:val="005223E5"/>
    <w:rsid w:val="00522CB0"/>
    <w:rsid w:val="00523D23"/>
    <w:rsid w:val="0052452F"/>
    <w:rsid w:val="00524AD6"/>
    <w:rsid w:val="00524DDB"/>
    <w:rsid w:val="005256CE"/>
    <w:rsid w:val="0052599C"/>
    <w:rsid w:val="00525E62"/>
    <w:rsid w:val="00526AEE"/>
    <w:rsid w:val="00526E14"/>
    <w:rsid w:val="00526EFE"/>
    <w:rsid w:val="00526F40"/>
    <w:rsid w:val="00527BFA"/>
    <w:rsid w:val="005303E7"/>
    <w:rsid w:val="00530788"/>
    <w:rsid w:val="00530F4F"/>
    <w:rsid w:val="00530F65"/>
    <w:rsid w:val="00530FAE"/>
    <w:rsid w:val="005310F9"/>
    <w:rsid w:val="00532AD0"/>
    <w:rsid w:val="00532F19"/>
    <w:rsid w:val="005330F9"/>
    <w:rsid w:val="0053310B"/>
    <w:rsid w:val="00533309"/>
    <w:rsid w:val="00533CC6"/>
    <w:rsid w:val="00533F11"/>
    <w:rsid w:val="00533F36"/>
    <w:rsid w:val="0053462A"/>
    <w:rsid w:val="0053486B"/>
    <w:rsid w:val="00534B6D"/>
    <w:rsid w:val="00535006"/>
    <w:rsid w:val="00535126"/>
    <w:rsid w:val="00535566"/>
    <w:rsid w:val="00535A3D"/>
    <w:rsid w:val="005360D7"/>
    <w:rsid w:val="00536220"/>
    <w:rsid w:val="0053645C"/>
    <w:rsid w:val="005364C6"/>
    <w:rsid w:val="0053721A"/>
    <w:rsid w:val="0053732F"/>
    <w:rsid w:val="00537C54"/>
    <w:rsid w:val="00537D7F"/>
    <w:rsid w:val="00540435"/>
    <w:rsid w:val="005404EB"/>
    <w:rsid w:val="00541233"/>
    <w:rsid w:val="00541280"/>
    <w:rsid w:val="005412F4"/>
    <w:rsid w:val="00541439"/>
    <w:rsid w:val="00542B04"/>
    <w:rsid w:val="00542B0A"/>
    <w:rsid w:val="00542EBC"/>
    <w:rsid w:val="00543D9B"/>
    <w:rsid w:val="00544191"/>
    <w:rsid w:val="0054444C"/>
    <w:rsid w:val="00544924"/>
    <w:rsid w:val="00544AD8"/>
    <w:rsid w:val="00544EC1"/>
    <w:rsid w:val="005450C8"/>
    <w:rsid w:val="0054516C"/>
    <w:rsid w:val="0054532A"/>
    <w:rsid w:val="005453BC"/>
    <w:rsid w:val="00545825"/>
    <w:rsid w:val="00545B47"/>
    <w:rsid w:val="0054602B"/>
    <w:rsid w:val="00546217"/>
    <w:rsid w:val="00546581"/>
    <w:rsid w:val="00546628"/>
    <w:rsid w:val="005467D9"/>
    <w:rsid w:val="00546ED7"/>
    <w:rsid w:val="0054702C"/>
    <w:rsid w:val="00547052"/>
    <w:rsid w:val="00547186"/>
    <w:rsid w:val="00547286"/>
    <w:rsid w:val="005472C8"/>
    <w:rsid w:val="0054783D"/>
    <w:rsid w:val="005479DA"/>
    <w:rsid w:val="00547BB9"/>
    <w:rsid w:val="005501A4"/>
    <w:rsid w:val="005502E3"/>
    <w:rsid w:val="005504FE"/>
    <w:rsid w:val="00550F8A"/>
    <w:rsid w:val="00551336"/>
    <w:rsid w:val="00551B3F"/>
    <w:rsid w:val="00551FF4"/>
    <w:rsid w:val="00552039"/>
    <w:rsid w:val="005527EA"/>
    <w:rsid w:val="00552A3D"/>
    <w:rsid w:val="00552C9C"/>
    <w:rsid w:val="00553465"/>
    <w:rsid w:val="00553762"/>
    <w:rsid w:val="0055395E"/>
    <w:rsid w:val="00553A70"/>
    <w:rsid w:val="005540B9"/>
    <w:rsid w:val="00554304"/>
    <w:rsid w:val="005543BC"/>
    <w:rsid w:val="005546EB"/>
    <w:rsid w:val="005547E6"/>
    <w:rsid w:val="00554829"/>
    <w:rsid w:val="00554A7C"/>
    <w:rsid w:val="0055504E"/>
    <w:rsid w:val="005553BD"/>
    <w:rsid w:val="0055583B"/>
    <w:rsid w:val="00555A27"/>
    <w:rsid w:val="00555A67"/>
    <w:rsid w:val="00555EA3"/>
    <w:rsid w:val="00556021"/>
    <w:rsid w:val="0055617D"/>
    <w:rsid w:val="00556699"/>
    <w:rsid w:val="00556A44"/>
    <w:rsid w:val="00556F91"/>
    <w:rsid w:val="00556FE5"/>
    <w:rsid w:val="00557422"/>
    <w:rsid w:val="00557675"/>
    <w:rsid w:val="00557CDD"/>
    <w:rsid w:val="00557DE7"/>
    <w:rsid w:val="005602AF"/>
    <w:rsid w:val="00560469"/>
    <w:rsid w:val="0056059E"/>
    <w:rsid w:val="00560836"/>
    <w:rsid w:val="0056087A"/>
    <w:rsid w:val="005609CC"/>
    <w:rsid w:val="00560EC3"/>
    <w:rsid w:val="00561148"/>
    <w:rsid w:val="00561563"/>
    <w:rsid w:val="005618CC"/>
    <w:rsid w:val="00561A5B"/>
    <w:rsid w:val="00562474"/>
    <w:rsid w:val="00562990"/>
    <w:rsid w:val="00563024"/>
    <w:rsid w:val="00563075"/>
    <w:rsid w:val="00563432"/>
    <w:rsid w:val="00563A37"/>
    <w:rsid w:val="0056434A"/>
    <w:rsid w:val="00564605"/>
    <w:rsid w:val="005646B0"/>
    <w:rsid w:val="005646E1"/>
    <w:rsid w:val="0056528B"/>
    <w:rsid w:val="00565D19"/>
    <w:rsid w:val="00565D86"/>
    <w:rsid w:val="0056605B"/>
    <w:rsid w:val="005661D9"/>
    <w:rsid w:val="0056673D"/>
    <w:rsid w:val="005667B9"/>
    <w:rsid w:val="00566BFC"/>
    <w:rsid w:val="00566C4D"/>
    <w:rsid w:val="00566D84"/>
    <w:rsid w:val="005704DA"/>
    <w:rsid w:val="00570D9B"/>
    <w:rsid w:val="00571387"/>
    <w:rsid w:val="00571909"/>
    <w:rsid w:val="00571B00"/>
    <w:rsid w:val="00571B85"/>
    <w:rsid w:val="00571F07"/>
    <w:rsid w:val="00571F38"/>
    <w:rsid w:val="005722BC"/>
    <w:rsid w:val="005722C3"/>
    <w:rsid w:val="00572E45"/>
    <w:rsid w:val="0057300C"/>
    <w:rsid w:val="0057322D"/>
    <w:rsid w:val="005732B3"/>
    <w:rsid w:val="00573439"/>
    <w:rsid w:val="0057372E"/>
    <w:rsid w:val="005739B2"/>
    <w:rsid w:val="00573B87"/>
    <w:rsid w:val="00573C3D"/>
    <w:rsid w:val="00574027"/>
    <w:rsid w:val="005743DB"/>
    <w:rsid w:val="00574975"/>
    <w:rsid w:val="00574BAC"/>
    <w:rsid w:val="0057515F"/>
    <w:rsid w:val="005754CF"/>
    <w:rsid w:val="00575CF0"/>
    <w:rsid w:val="00575E3E"/>
    <w:rsid w:val="00576014"/>
    <w:rsid w:val="00576435"/>
    <w:rsid w:val="005767FA"/>
    <w:rsid w:val="005769B2"/>
    <w:rsid w:val="00576F8E"/>
    <w:rsid w:val="00576FD9"/>
    <w:rsid w:val="00577146"/>
    <w:rsid w:val="00577AC6"/>
    <w:rsid w:val="00580190"/>
    <w:rsid w:val="00580CB1"/>
    <w:rsid w:val="00580E91"/>
    <w:rsid w:val="0058107A"/>
    <w:rsid w:val="005813A8"/>
    <w:rsid w:val="00581B3F"/>
    <w:rsid w:val="00581ECC"/>
    <w:rsid w:val="0058219B"/>
    <w:rsid w:val="005821AD"/>
    <w:rsid w:val="0058237B"/>
    <w:rsid w:val="00582571"/>
    <w:rsid w:val="00582987"/>
    <w:rsid w:val="005830DB"/>
    <w:rsid w:val="0058362E"/>
    <w:rsid w:val="0058499C"/>
    <w:rsid w:val="00584A04"/>
    <w:rsid w:val="00584A99"/>
    <w:rsid w:val="00584C80"/>
    <w:rsid w:val="00584D0A"/>
    <w:rsid w:val="00584DB3"/>
    <w:rsid w:val="00585199"/>
    <w:rsid w:val="0058531F"/>
    <w:rsid w:val="00585417"/>
    <w:rsid w:val="00585534"/>
    <w:rsid w:val="00585F72"/>
    <w:rsid w:val="00586349"/>
    <w:rsid w:val="00586689"/>
    <w:rsid w:val="005869F2"/>
    <w:rsid w:val="00586F1E"/>
    <w:rsid w:val="005870E6"/>
    <w:rsid w:val="00587368"/>
    <w:rsid w:val="00587570"/>
    <w:rsid w:val="00587664"/>
    <w:rsid w:val="00587772"/>
    <w:rsid w:val="005877B4"/>
    <w:rsid w:val="0059042E"/>
    <w:rsid w:val="00590433"/>
    <w:rsid w:val="005905FC"/>
    <w:rsid w:val="005906FB"/>
    <w:rsid w:val="00590CFD"/>
    <w:rsid w:val="00591141"/>
    <w:rsid w:val="005919E6"/>
    <w:rsid w:val="005920B0"/>
    <w:rsid w:val="005925B3"/>
    <w:rsid w:val="00592C58"/>
    <w:rsid w:val="00592E12"/>
    <w:rsid w:val="0059394D"/>
    <w:rsid w:val="00593D08"/>
    <w:rsid w:val="005940D5"/>
    <w:rsid w:val="00594111"/>
    <w:rsid w:val="00594296"/>
    <w:rsid w:val="0059541D"/>
    <w:rsid w:val="005955C1"/>
    <w:rsid w:val="005958FA"/>
    <w:rsid w:val="00595AFA"/>
    <w:rsid w:val="00596369"/>
    <w:rsid w:val="005965BD"/>
    <w:rsid w:val="00596C35"/>
    <w:rsid w:val="00596D50"/>
    <w:rsid w:val="00597052"/>
    <w:rsid w:val="005974E1"/>
    <w:rsid w:val="005978DD"/>
    <w:rsid w:val="00597AFE"/>
    <w:rsid w:val="005A0632"/>
    <w:rsid w:val="005A0645"/>
    <w:rsid w:val="005A0BC9"/>
    <w:rsid w:val="005A1541"/>
    <w:rsid w:val="005A2ABA"/>
    <w:rsid w:val="005A2BDB"/>
    <w:rsid w:val="005A2D8E"/>
    <w:rsid w:val="005A3546"/>
    <w:rsid w:val="005A3BBF"/>
    <w:rsid w:val="005A3EEE"/>
    <w:rsid w:val="005A407B"/>
    <w:rsid w:val="005A40DD"/>
    <w:rsid w:val="005A43B4"/>
    <w:rsid w:val="005A4751"/>
    <w:rsid w:val="005A4D3D"/>
    <w:rsid w:val="005A4EEE"/>
    <w:rsid w:val="005A520A"/>
    <w:rsid w:val="005A5634"/>
    <w:rsid w:val="005A60C7"/>
    <w:rsid w:val="005A64BD"/>
    <w:rsid w:val="005A6870"/>
    <w:rsid w:val="005A6A61"/>
    <w:rsid w:val="005A6AE7"/>
    <w:rsid w:val="005A7186"/>
    <w:rsid w:val="005A72CF"/>
    <w:rsid w:val="005A79F3"/>
    <w:rsid w:val="005A7D41"/>
    <w:rsid w:val="005B065F"/>
    <w:rsid w:val="005B07F8"/>
    <w:rsid w:val="005B092F"/>
    <w:rsid w:val="005B0A2B"/>
    <w:rsid w:val="005B0BE9"/>
    <w:rsid w:val="005B102F"/>
    <w:rsid w:val="005B1083"/>
    <w:rsid w:val="005B1285"/>
    <w:rsid w:val="005B1926"/>
    <w:rsid w:val="005B1B0A"/>
    <w:rsid w:val="005B1BA3"/>
    <w:rsid w:val="005B280D"/>
    <w:rsid w:val="005B320A"/>
    <w:rsid w:val="005B333A"/>
    <w:rsid w:val="005B3568"/>
    <w:rsid w:val="005B3A5E"/>
    <w:rsid w:val="005B3D3E"/>
    <w:rsid w:val="005B445E"/>
    <w:rsid w:val="005B4537"/>
    <w:rsid w:val="005B480B"/>
    <w:rsid w:val="005B4DD1"/>
    <w:rsid w:val="005B545B"/>
    <w:rsid w:val="005B6921"/>
    <w:rsid w:val="005B7012"/>
    <w:rsid w:val="005B70F3"/>
    <w:rsid w:val="005B73D3"/>
    <w:rsid w:val="005B7829"/>
    <w:rsid w:val="005B785F"/>
    <w:rsid w:val="005B7CC0"/>
    <w:rsid w:val="005B7E06"/>
    <w:rsid w:val="005C008A"/>
    <w:rsid w:val="005C0C2F"/>
    <w:rsid w:val="005C1008"/>
    <w:rsid w:val="005C151C"/>
    <w:rsid w:val="005C1B6C"/>
    <w:rsid w:val="005C1EAC"/>
    <w:rsid w:val="005C1F00"/>
    <w:rsid w:val="005C2995"/>
    <w:rsid w:val="005C2A68"/>
    <w:rsid w:val="005C2BFC"/>
    <w:rsid w:val="005C2E30"/>
    <w:rsid w:val="005C305F"/>
    <w:rsid w:val="005C32C2"/>
    <w:rsid w:val="005C38C3"/>
    <w:rsid w:val="005C3DB3"/>
    <w:rsid w:val="005C40D1"/>
    <w:rsid w:val="005C41C8"/>
    <w:rsid w:val="005C4658"/>
    <w:rsid w:val="005C4975"/>
    <w:rsid w:val="005C4F91"/>
    <w:rsid w:val="005C53E5"/>
    <w:rsid w:val="005C5452"/>
    <w:rsid w:val="005C572A"/>
    <w:rsid w:val="005C61B5"/>
    <w:rsid w:val="005C62CA"/>
    <w:rsid w:val="005C6382"/>
    <w:rsid w:val="005C6AD1"/>
    <w:rsid w:val="005C6C05"/>
    <w:rsid w:val="005C72DF"/>
    <w:rsid w:val="005C750C"/>
    <w:rsid w:val="005C7510"/>
    <w:rsid w:val="005C79C3"/>
    <w:rsid w:val="005C7DD3"/>
    <w:rsid w:val="005D00B9"/>
    <w:rsid w:val="005D04B3"/>
    <w:rsid w:val="005D0589"/>
    <w:rsid w:val="005D0906"/>
    <w:rsid w:val="005D1561"/>
    <w:rsid w:val="005D1570"/>
    <w:rsid w:val="005D159C"/>
    <w:rsid w:val="005D1F40"/>
    <w:rsid w:val="005D207E"/>
    <w:rsid w:val="005D24BA"/>
    <w:rsid w:val="005D24E1"/>
    <w:rsid w:val="005D2AF1"/>
    <w:rsid w:val="005D2B4C"/>
    <w:rsid w:val="005D2B82"/>
    <w:rsid w:val="005D3861"/>
    <w:rsid w:val="005D3F9A"/>
    <w:rsid w:val="005D459E"/>
    <w:rsid w:val="005D484A"/>
    <w:rsid w:val="005D4F13"/>
    <w:rsid w:val="005D535A"/>
    <w:rsid w:val="005D5407"/>
    <w:rsid w:val="005D5497"/>
    <w:rsid w:val="005D5D6F"/>
    <w:rsid w:val="005D5FC4"/>
    <w:rsid w:val="005D63D9"/>
    <w:rsid w:val="005D66B5"/>
    <w:rsid w:val="005D6707"/>
    <w:rsid w:val="005D683E"/>
    <w:rsid w:val="005D6D14"/>
    <w:rsid w:val="005D7466"/>
    <w:rsid w:val="005D7641"/>
    <w:rsid w:val="005D77BD"/>
    <w:rsid w:val="005E019D"/>
    <w:rsid w:val="005E02DE"/>
    <w:rsid w:val="005E0796"/>
    <w:rsid w:val="005E08BB"/>
    <w:rsid w:val="005E132F"/>
    <w:rsid w:val="005E1BC2"/>
    <w:rsid w:val="005E1C42"/>
    <w:rsid w:val="005E2222"/>
    <w:rsid w:val="005E2659"/>
    <w:rsid w:val="005E26DB"/>
    <w:rsid w:val="005E33DE"/>
    <w:rsid w:val="005E3406"/>
    <w:rsid w:val="005E365A"/>
    <w:rsid w:val="005E3E6F"/>
    <w:rsid w:val="005E4092"/>
    <w:rsid w:val="005E4231"/>
    <w:rsid w:val="005E4F6E"/>
    <w:rsid w:val="005E503A"/>
    <w:rsid w:val="005E545C"/>
    <w:rsid w:val="005E5F3D"/>
    <w:rsid w:val="005E5F48"/>
    <w:rsid w:val="005E67F7"/>
    <w:rsid w:val="005E6A3E"/>
    <w:rsid w:val="005E6D1A"/>
    <w:rsid w:val="005F0511"/>
    <w:rsid w:val="005F0B3B"/>
    <w:rsid w:val="005F15F0"/>
    <w:rsid w:val="005F17B1"/>
    <w:rsid w:val="005F1AD4"/>
    <w:rsid w:val="005F1AEE"/>
    <w:rsid w:val="005F1B52"/>
    <w:rsid w:val="005F1D2E"/>
    <w:rsid w:val="005F2309"/>
    <w:rsid w:val="005F235D"/>
    <w:rsid w:val="005F3124"/>
    <w:rsid w:val="005F32F8"/>
    <w:rsid w:val="005F3821"/>
    <w:rsid w:val="005F3B2A"/>
    <w:rsid w:val="005F4278"/>
    <w:rsid w:val="005F433E"/>
    <w:rsid w:val="005F487E"/>
    <w:rsid w:val="005F49ED"/>
    <w:rsid w:val="005F4A13"/>
    <w:rsid w:val="005F4B02"/>
    <w:rsid w:val="005F57AF"/>
    <w:rsid w:val="005F5B13"/>
    <w:rsid w:val="005F5CC3"/>
    <w:rsid w:val="005F6088"/>
    <w:rsid w:val="005F636F"/>
    <w:rsid w:val="005F69C1"/>
    <w:rsid w:val="005F720F"/>
    <w:rsid w:val="005F758A"/>
    <w:rsid w:val="005F7C8E"/>
    <w:rsid w:val="005F7DF5"/>
    <w:rsid w:val="006000D3"/>
    <w:rsid w:val="006005B5"/>
    <w:rsid w:val="006008EA"/>
    <w:rsid w:val="006011D2"/>
    <w:rsid w:val="006018DE"/>
    <w:rsid w:val="00601DBE"/>
    <w:rsid w:val="00601E0F"/>
    <w:rsid w:val="00602B92"/>
    <w:rsid w:val="00602F5B"/>
    <w:rsid w:val="00602F71"/>
    <w:rsid w:val="00603837"/>
    <w:rsid w:val="0060432A"/>
    <w:rsid w:val="006043C4"/>
    <w:rsid w:val="006045CA"/>
    <w:rsid w:val="00604D3A"/>
    <w:rsid w:val="00605371"/>
    <w:rsid w:val="006053D0"/>
    <w:rsid w:val="00605FB0"/>
    <w:rsid w:val="00606C3A"/>
    <w:rsid w:val="006072BD"/>
    <w:rsid w:val="006073C1"/>
    <w:rsid w:val="006075EE"/>
    <w:rsid w:val="0060769F"/>
    <w:rsid w:val="00607828"/>
    <w:rsid w:val="00607A41"/>
    <w:rsid w:val="00607B75"/>
    <w:rsid w:val="00610604"/>
    <w:rsid w:val="00610719"/>
    <w:rsid w:val="00610810"/>
    <w:rsid w:val="0061095A"/>
    <w:rsid w:val="00610A15"/>
    <w:rsid w:val="00610E2C"/>
    <w:rsid w:val="00610F9E"/>
    <w:rsid w:val="0061103A"/>
    <w:rsid w:val="006113B9"/>
    <w:rsid w:val="00611641"/>
    <w:rsid w:val="006116B3"/>
    <w:rsid w:val="006119B3"/>
    <w:rsid w:val="00611D3F"/>
    <w:rsid w:val="006124EC"/>
    <w:rsid w:val="00613056"/>
    <w:rsid w:val="00613260"/>
    <w:rsid w:val="00613AFB"/>
    <w:rsid w:val="00614B24"/>
    <w:rsid w:val="00614D98"/>
    <w:rsid w:val="0061520E"/>
    <w:rsid w:val="006155A5"/>
    <w:rsid w:val="006158AB"/>
    <w:rsid w:val="00615CE9"/>
    <w:rsid w:val="00615EF1"/>
    <w:rsid w:val="006161B0"/>
    <w:rsid w:val="006164A2"/>
    <w:rsid w:val="0061691C"/>
    <w:rsid w:val="00617588"/>
    <w:rsid w:val="00617645"/>
    <w:rsid w:val="00617783"/>
    <w:rsid w:val="00617948"/>
    <w:rsid w:val="00617C37"/>
    <w:rsid w:val="00620481"/>
    <w:rsid w:val="006207A6"/>
    <w:rsid w:val="00620E60"/>
    <w:rsid w:val="00621099"/>
    <w:rsid w:val="006212FD"/>
    <w:rsid w:val="00621650"/>
    <w:rsid w:val="00621883"/>
    <w:rsid w:val="00621CAB"/>
    <w:rsid w:val="00621EEE"/>
    <w:rsid w:val="00622E0E"/>
    <w:rsid w:val="00622E6D"/>
    <w:rsid w:val="0062382F"/>
    <w:rsid w:val="006239AA"/>
    <w:rsid w:val="00623A97"/>
    <w:rsid w:val="00623C3B"/>
    <w:rsid w:val="00623E04"/>
    <w:rsid w:val="00623F20"/>
    <w:rsid w:val="0062419D"/>
    <w:rsid w:val="00624467"/>
    <w:rsid w:val="00624A82"/>
    <w:rsid w:val="006252B7"/>
    <w:rsid w:val="00625567"/>
    <w:rsid w:val="00625C85"/>
    <w:rsid w:val="006264CD"/>
    <w:rsid w:val="00626967"/>
    <w:rsid w:val="00626E41"/>
    <w:rsid w:val="006272C6"/>
    <w:rsid w:val="00630083"/>
    <w:rsid w:val="006300B6"/>
    <w:rsid w:val="006300E9"/>
    <w:rsid w:val="006305A4"/>
    <w:rsid w:val="0063074F"/>
    <w:rsid w:val="006307C7"/>
    <w:rsid w:val="00630EDA"/>
    <w:rsid w:val="00631AA2"/>
    <w:rsid w:val="00631D0E"/>
    <w:rsid w:val="00632131"/>
    <w:rsid w:val="006325E7"/>
    <w:rsid w:val="00632768"/>
    <w:rsid w:val="00632BA9"/>
    <w:rsid w:val="00632DF3"/>
    <w:rsid w:val="0063308E"/>
    <w:rsid w:val="006331C2"/>
    <w:rsid w:val="00633B0C"/>
    <w:rsid w:val="00634007"/>
    <w:rsid w:val="00634090"/>
    <w:rsid w:val="006352CB"/>
    <w:rsid w:val="00635529"/>
    <w:rsid w:val="00635706"/>
    <w:rsid w:val="00635B3A"/>
    <w:rsid w:val="00635D26"/>
    <w:rsid w:val="00635F5D"/>
    <w:rsid w:val="00636392"/>
    <w:rsid w:val="00636720"/>
    <w:rsid w:val="00636880"/>
    <w:rsid w:val="00636B55"/>
    <w:rsid w:val="00636E59"/>
    <w:rsid w:val="00636FDE"/>
    <w:rsid w:val="006371B6"/>
    <w:rsid w:val="00637628"/>
    <w:rsid w:val="0063793D"/>
    <w:rsid w:val="00640110"/>
    <w:rsid w:val="006402EA"/>
    <w:rsid w:val="00640305"/>
    <w:rsid w:val="006405EA"/>
    <w:rsid w:val="00640858"/>
    <w:rsid w:val="00640977"/>
    <w:rsid w:val="00640B97"/>
    <w:rsid w:val="00640C6B"/>
    <w:rsid w:val="00640CEC"/>
    <w:rsid w:val="00640E0E"/>
    <w:rsid w:val="006418C6"/>
    <w:rsid w:val="00641903"/>
    <w:rsid w:val="00642138"/>
    <w:rsid w:val="006425A2"/>
    <w:rsid w:val="0064369B"/>
    <w:rsid w:val="00643824"/>
    <w:rsid w:val="00643884"/>
    <w:rsid w:val="00643967"/>
    <w:rsid w:val="0064402D"/>
    <w:rsid w:val="00644144"/>
    <w:rsid w:val="006441C8"/>
    <w:rsid w:val="006443EF"/>
    <w:rsid w:val="00645B15"/>
    <w:rsid w:val="00645D4F"/>
    <w:rsid w:val="00645D9E"/>
    <w:rsid w:val="00645ED9"/>
    <w:rsid w:val="0064692D"/>
    <w:rsid w:val="00646C70"/>
    <w:rsid w:val="00646CE2"/>
    <w:rsid w:val="00646E7A"/>
    <w:rsid w:val="00646ECD"/>
    <w:rsid w:val="00646F88"/>
    <w:rsid w:val="0064733B"/>
    <w:rsid w:val="00650642"/>
    <w:rsid w:val="006509D7"/>
    <w:rsid w:val="00650A3F"/>
    <w:rsid w:val="006513D2"/>
    <w:rsid w:val="00651798"/>
    <w:rsid w:val="00651985"/>
    <w:rsid w:val="00651D87"/>
    <w:rsid w:val="00652447"/>
    <w:rsid w:val="00652AD1"/>
    <w:rsid w:val="00652D97"/>
    <w:rsid w:val="0065340A"/>
    <w:rsid w:val="00653E84"/>
    <w:rsid w:val="00654B5B"/>
    <w:rsid w:val="00654D29"/>
    <w:rsid w:val="00654EA5"/>
    <w:rsid w:val="0065524E"/>
    <w:rsid w:val="00655549"/>
    <w:rsid w:val="00655989"/>
    <w:rsid w:val="00656203"/>
    <w:rsid w:val="0065671C"/>
    <w:rsid w:val="006567EE"/>
    <w:rsid w:val="00656A0B"/>
    <w:rsid w:val="00656C73"/>
    <w:rsid w:val="006572E8"/>
    <w:rsid w:val="006575F2"/>
    <w:rsid w:val="00657617"/>
    <w:rsid w:val="00657637"/>
    <w:rsid w:val="00657747"/>
    <w:rsid w:val="00657C70"/>
    <w:rsid w:val="00657C72"/>
    <w:rsid w:val="006609C5"/>
    <w:rsid w:val="00660A43"/>
    <w:rsid w:val="00660E44"/>
    <w:rsid w:val="00661067"/>
    <w:rsid w:val="0066169D"/>
    <w:rsid w:val="00661893"/>
    <w:rsid w:val="00662880"/>
    <w:rsid w:val="00662ACB"/>
    <w:rsid w:val="00662B03"/>
    <w:rsid w:val="00662D0E"/>
    <w:rsid w:val="0066350A"/>
    <w:rsid w:val="00663DD9"/>
    <w:rsid w:val="00664349"/>
    <w:rsid w:val="0066439E"/>
    <w:rsid w:val="0066479C"/>
    <w:rsid w:val="00664A04"/>
    <w:rsid w:val="006654CB"/>
    <w:rsid w:val="006658AF"/>
    <w:rsid w:val="00666B76"/>
    <w:rsid w:val="00666DC6"/>
    <w:rsid w:val="006670CA"/>
    <w:rsid w:val="0066753D"/>
    <w:rsid w:val="00667DD4"/>
    <w:rsid w:val="006700BD"/>
    <w:rsid w:val="00670674"/>
    <w:rsid w:val="006706AD"/>
    <w:rsid w:val="006708CC"/>
    <w:rsid w:val="00670B2E"/>
    <w:rsid w:val="00670D99"/>
    <w:rsid w:val="0067110D"/>
    <w:rsid w:val="0067165A"/>
    <w:rsid w:val="006716D8"/>
    <w:rsid w:val="00671E8C"/>
    <w:rsid w:val="006721B8"/>
    <w:rsid w:val="0067245E"/>
    <w:rsid w:val="006726FA"/>
    <w:rsid w:val="00672E0B"/>
    <w:rsid w:val="00672FC3"/>
    <w:rsid w:val="006736CF"/>
    <w:rsid w:val="00673854"/>
    <w:rsid w:val="00673A2B"/>
    <w:rsid w:val="0067487E"/>
    <w:rsid w:val="00674E03"/>
    <w:rsid w:val="00675720"/>
    <w:rsid w:val="006762BE"/>
    <w:rsid w:val="00676785"/>
    <w:rsid w:val="006769A8"/>
    <w:rsid w:val="00676CD2"/>
    <w:rsid w:val="0067740D"/>
    <w:rsid w:val="00677C81"/>
    <w:rsid w:val="00677E7D"/>
    <w:rsid w:val="00680461"/>
    <w:rsid w:val="0068062C"/>
    <w:rsid w:val="00680661"/>
    <w:rsid w:val="006813DA"/>
    <w:rsid w:val="00681775"/>
    <w:rsid w:val="00681B4F"/>
    <w:rsid w:val="006824C2"/>
    <w:rsid w:val="0068269E"/>
    <w:rsid w:val="00682708"/>
    <w:rsid w:val="0068273A"/>
    <w:rsid w:val="00682A16"/>
    <w:rsid w:val="00683597"/>
    <w:rsid w:val="00683AF2"/>
    <w:rsid w:val="00683FB3"/>
    <w:rsid w:val="0068429C"/>
    <w:rsid w:val="006842D8"/>
    <w:rsid w:val="00684A58"/>
    <w:rsid w:val="0068515C"/>
    <w:rsid w:val="00685D7B"/>
    <w:rsid w:val="00686354"/>
    <w:rsid w:val="00686C18"/>
    <w:rsid w:val="00686CAA"/>
    <w:rsid w:val="00687734"/>
    <w:rsid w:val="006877A6"/>
    <w:rsid w:val="0068783B"/>
    <w:rsid w:val="00687D3E"/>
    <w:rsid w:val="00687D8B"/>
    <w:rsid w:val="00687DF6"/>
    <w:rsid w:val="00690003"/>
    <w:rsid w:val="00690349"/>
    <w:rsid w:val="00690C28"/>
    <w:rsid w:val="00691237"/>
    <w:rsid w:val="00691542"/>
    <w:rsid w:val="00691644"/>
    <w:rsid w:val="00691E24"/>
    <w:rsid w:val="00691F02"/>
    <w:rsid w:val="00691F15"/>
    <w:rsid w:val="00692239"/>
    <w:rsid w:val="006928D2"/>
    <w:rsid w:val="00692A6F"/>
    <w:rsid w:val="00693447"/>
    <w:rsid w:val="00693704"/>
    <w:rsid w:val="00693781"/>
    <w:rsid w:val="00693BA7"/>
    <w:rsid w:val="00695951"/>
    <w:rsid w:val="00695BAD"/>
    <w:rsid w:val="00695E39"/>
    <w:rsid w:val="00695EFA"/>
    <w:rsid w:val="00696841"/>
    <w:rsid w:val="00696933"/>
    <w:rsid w:val="00696CAC"/>
    <w:rsid w:val="006970F4"/>
    <w:rsid w:val="00697421"/>
    <w:rsid w:val="006974EB"/>
    <w:rsid w:val="00697B56"/>
    <w:rsid w:val="00697D83"/>
    <w:rsid w:val="00697EAE"/>
    <w:rsid w:val="006A004C"/>
    <w:rsid w:val="006A0BE4"/>
    <w:rsid w:val="006A0BF7"/>
    <w:rsid w:val="006A0C3E"/>
    <w:rsid w:val="006A0C6E"/>
    <w:rsid w:val="006A0F0C"/>
    <w:rsid w:val="006A1504"/>
    <w:rsid w:val="006A17D2"/>
    <w:rsid w:val="006A1A17"/>
    <w:rsid w:val="006A1BA2"/>
    <w:rsid w:val="006A24FA"/>
    <w:rsid w:val="006A2656"/>
    <w:rsid w:val="006A2CEC"/>
    <w:rsid w:val="006A36E0"/>
    <w:rsid w:val="006A3AB4"/>
    <w:rsid w:val="006A3F25"/>
    <w:rsid w:val="006A41E5"/>
    <w:rsid w:val="006A4207"/>
    <w:rsid w:val="006A473C"/>
    <w:rsid w:val="006A4C20"/>
    <w:rsid w:val="006A4C9E"/>
    <w:rsid w:val="006A50AD"/>
    <w:rsid w:val="006A544D"/>
    <w:rsid w:val="006A61F5"/>
    <w:rsid w:val="006A6485"/>
    <w:rsid w:val="006A6492"/>
    <w:rsid w:val="006A656B"/>
    <w:rsid w:val="006A6B4F"/>
    <w:rsid w:val="006A6BCE"/>
    <w:rsid w:val="006A6FCB"/>
    <w:rsid w:val="006A7132"/>
    <w:rsid w:val="006A779F"/>
    <w:rsid w:val="006B01CC"/>
    <w:rsid w:val="006B066C"/>
    <w:rsid w:val="006B067A"/>
    <w:rsid w:val="006B0682"/>
    <w:rsid w:val="006B094D"/>
    <w:rsid w:val="006B0F9A"/>
    <w:rsid w:val="006B1642"/>
    <w:rsid w:val="006B1DFD"/>
    <w:rsid w:val="006B2437"/>
    <w:rsid w:val="006B244B"/>
    <w:rsid w:val="006B2CD4"/>
    <w:rsid w:val="006B32C9"/>
    <w:rsid w:val="006B3433"/>
    <w:rsid w:val="006B3AA1"/>
    <w:rsid w:val="006B42CC"/>
    <w:rsid w:val="006B464F"/>
    <w:rsid w:val="006B48AF"/>
    <w:rsid w:val="006B49F0"/>
    <w:rsid w:val="006B56A8"/>
    <w:rsid w:val="006B58BF"/>
    <w:rsid w:val="006B5922"/>
    <w:rsid w:val="006B5BE4"/>
    <w:rsid w:val="006B600E"/>
    <w:rsid w:val="006B68FF"/>
    <w:rsid w:val="006B6C71"/>
    <w:rsid w:val="006B6DA6"/>
    <w:rsid w:val="006B6F34"/>
    <w:rsid w:val="006B737A"/>
    <w:rsid w:val="006B7648"/>
    <w:rsid w:val="006B796F"/>
    <w:rsid w:val="006C0099"/>
    <w:rsid w:val="006C1088"/>
    <w:rsid w:val="006C1F0F"/>
    <w:rsid w:val="006C2277"/>
    <w:rsid w:val="006C25E1"/>
    <w:rsid w:val="006C272A"/>
    <w:rsid w:val="006C2C55"/>
    <w:rsid w:val="006C3943"/>
    <w:rsid w:val="006C42F7"/>
    <w:rsid w:val="006C430A"/>
    <w:rsid w:val="006C439F"/>
    <w:rsid w:val="006C446C"/>
    <w:rsid w:val="006C4875"/>
    <w:rsid w:val="006C4A39"/>
    <w:rsid w:val="006C4EF4"/>
    <w:rsid w:val="006C56EE"/>
    <w:rsid w:val="006C6563"/>
    <w:rsid w:val="006C69DA"/>
    <w:rsid w:val="006C6CA8"/>
    <w:rsid w:val="006C6D87"/>
    <w:rsid w:val="006C7701"/>
    <w:rsid w:val="006C77C5"/>
    <w:rsid w:val="006C7BA3"/>
    <w:rsid w:val="006C7D4D"/>
    <w:rsid w:val="006D03E2"/>
    <w:rsid w:val="006D05E2"/>
    <w:rsid w:val="006D0D99"/>
    <w:rsid w:val="006D10A7"/>
    <w:rsid w:val="006D10FC"/>
    <w:rsid w:val="006D11F3"/>
    <w:rsid w:val="006D199F"/>
    <w:rsid w:val="006D1B09"/>
    <w:rsid w:val="006D1E03"/>
    <w:rsid w:val="006D2126"/>
    <w:rsid w:val="006D22C4"/>
    <w:rsid w:val="006D2FD6"/>
    <w:rsid w:val="006D33C3"/>
    <w:rsid w:val="006D33E8"/>
    <w:rsid w:val="006D3582"/>
    <w:rsid w:val="006D3683"/>
    <w:rsid w:val="006D3E72"/>
    <w:rsid w:val="006D41F1"/>
    <w:rsid w:val="006D4844"/>
    <w:rsid w:val="006D4BEE"/>
    <w:rsid w:val="006D4E8D"/>
    <w:rsid w:val="006D4EF3"/>
    <w:rsid w:val="006D5023"/>
    <w:rsid w:val="006D51E3"/>
    <w:rsid w:val="006D51E4"/>
    <w:rsid w:val="006D5374"/>
    <w:rsid w:val="006D5E8C"/>
    <w:rsid w:val="006D61C9"/>
    <w:rsid w:val="006D643A"/>
    <w:rsid w:val="006D6617"/>
    <w:rsid w:val="006D6A02"/>
    <w:rsid w:val="006D6B1D"/>
    <w:rsid w:val="006D72AD"/>
    <w:rsid w:val="006D73F2"/>
    <w:rsid w:val="006D77E5"/>
    <w:rsid w:val="006D7BF6"/>
    <w:rsid w:val="006D7C57"/>
    <w:rsid w:val="006E0D15"/>
    <w:rsid w:val="006E14A3"/>
    <w:rsid w:val="006E1F4A"/>
    <w:rsid w:val="006E2A3E"/>
    <w:rsid w:val="006E30B8"/>
    <w:rsid w:val="006E36C9"/>
    <w:rsid w:val="006E3B7A"/>
    <w:rsid w:val="006E3BD2"/>
    <w:rsid w:val="006E4101"/>
    <w:rsid w:val="006E4444"/>
    <w:rsid w:val="006E44CD"/>
    <w:rsid w:val="006E49A9"/>
    <w:rsid w:val="006E4A6D"/>
    <w:rsid w:val="006E4B87"/>
    <w:rsid w:val="006E4C55"/>
    <w:rsid w:val="006E552F"/>
    <w:rsid w:val="006E5A16"/>
    <w:rsid w:val="006E5B86"/>
    <w:rsid w:val="006E679A"/>
    <w:rsid w:val="006E6DF2"/>
    <w:rsid w:val="006E7534"/>
    <w:rsid w:val="006E75D9"/>
    <w:rsid w:val="006E7ECC"/>
    <w:rsid w:val="006F02FD"/>
    <w:rsid w:val="006F03E6"/>
    <w:rsid w:val="006F06B6"/>
    <w:rsid w:val="006F0E4F"/>
    <w:rsid w:val="006F10B9"/>
    <w:rsid w:val="006F1466"/>
    <w:rsid w:val="006F1741"/>
    <w:rsid w:val="006F1FDF"/>
    <w:rsid w:val="006F2097"/>
    <w:rsid w:val="006F25BF"/>
    <w:rsid w:val="006F2F08"/>
    <w:rsid w:val="006F2F8D"/>
    <w:rsid w:val="006F36E4"/>
    <w:rsid w:val="006F3A79"/>
    <w:rsid w:val="006F3F08"/>
    <w:rsid w:val="006F44B1"/>
    <w:rsid w:val="006F4902"/>
    <w:rsid w:val="006F5ECA"/>
    <w:rsid w:val="006F6092"/>
    <w:rsid w:val="006F618B"/>
    <w:rsid w:val="006F6469"/>
    <w:rsid w:val="006F64B6"/>
    <w:rsid w:val="006F69D2"/>
    <w:rsid w:val="006F6F0C"/>
    <w:rsid w:val="006F72EA"/>
    <w:rsid w:val="006F74CD"/>
    <w:rsid w:val="006F764E"/>
    <w:rsid w:val="007000FC"/>
    <w:rsid w:val="00700251"/>
    <w:rsid w:val="007020B3"/>
    <w:rsid w:val="0070265F"/>
    <w:rsid w:val="00702C40"/>
    <w:rsid w:val="00703643"/>
    <w:rsid w:val="00703A60"/>
    <w:rsid w:val="00703B4B"/>
    <w:rsid w:val="0070412D"/>
    <w:rsid w:val="007043E5"/>
    <w:rsid w:val="0070442F"/>
    <w:rsid w:val="0070450C"/>
    <w:rsid w:val="007048F5"/>
    <w:rsid w:val="00704E6D"/>
    <w:rsid w:val="007052FD"/>
    <w:rsid w:val="007057E0"/>
    <w:rsid w:val="00705A3F"/>
    <w:rsid w:val="00705CF4"/>
    <w:rsid w:val="00706127"/>
    <w:rsid w:val="007064AD"/>
    <w:rsid w:val="00706882"/>
    <w:rsid w:val="007071E5"/>
    <w:rsid w:val="00707480"/>
    <w:rsid w:val="007075CA"/>
    <w:rsid w:val="0070776A"/>
    <w:rsid w:val="00707800"/>
    <w:rsid w:val="0071031B"/>
    <w:rsid w:val="00710490"/>
    <w:rsid w:val="0071052C"/>
    <w:rsid w:val="00710E35"/>
    <w:rsid w:val="00711353"/>
    <w:rsid w:val="00711423"/>
    <w:rsid w:val="007114C9"/>
    <w:rsid w:val="00711E66"/>
    <w:rsid w:val="007127A3"/>
    <w:rsid w:val="00712F34"/>
    <w:rsid w:val="00713223"/>
    <w:rsid w:val="007139F0"/>
    <w:rsid w:val="00713D4E"/>
    <w:rsid w:val="00714251"/>
    <w:rsid w:val="00714252"/>
    <w:rsid w:val="00714794"/>
    <w:rsid w:val="00714BC8"/>
    <w:rsid w:val="00714DC0"/>
    <w:rsid w:val="007158C2"/>
    <w:rsid w:val="00715919"/>
    <w:rsid w:val="00715E23"/>
    <w:rsid w:val="007160A7"/>
    <w:rsid w:val="00716D61"/>
    <w:rsid w:val="007173C6"/>
    <w:rsid w:val="0072024C"/>
    <w:rsid w:val="007202EB"/>
    <w:rsid w:val="00720904"/>
    <w:rsid w:val="00720D32"/>
    <w:rsid w:val="00720D8E"/>
    <w:rsid w:val="00720D9B"/>
    <w:rsid w:val="0072117C"/>
    <w:rsid w:val="007211FE"/>
    <w:rsid w:val="00721207"/>
    <w:rsid w:val="007219CD"/>
    <w:rsid w:val="0072220E"/>
    <w:rsid w:val="00722394"/>
    <w:rsid w:val="00722BD6"/>
    <w:rsid w:val="00723012"/>
    <w:rsid w:val="007241BC"/>
    <w:rsid w:val="00724209"/>
    <w:rsid w:val="007246AB"/>
    <w:rsid w:val="00724CAD"/>
    <w:rsid w:val="00724D6F"/>
    <w:rsid w:val="00724EEC"/>
    <w:rsid w:val="007254A6"/>
    <w:rsid w:val="00725563"/>
    <w:rsid w:val="00725AA1"/>
    <w:rsid w:val="00725D89"/>
    <w:rsid w:val="007261B8"/>
    <w:rsid w:val="0072635E"/>
    <w:rsid w:val="007263CB"/>
    <w:rsid w:val="007266BE"/>
    <w:rsid w:val="007270C3"/>
    <w:rsid w:val="00727682"/>
    <w:rsid w:val="00730000"/>
    <w:rsid w:val="00730196"/>
    <w:rsid w:val="00730518"/>
    <w:rsid w:val="007321B6"/>
    <w:rsid w:val="00732941"/>
    <w:rsid w:val="00732F59"/>
    <w:rsid w:val="00732FD5"/>
    <w:rsid w:val="00733371"/>
    <w:rsid w:val="00733407"/>
    <w:rsid w:val="00733473"/>
    <w:rsid w:val="00733513"/>
    <w:rsid w:val="007338CE"/>
    <w:rsid w:val="00733AA9"/>
    <w:rsid w:val="00733DDB"/>
    <w:rsid w:val="0073442A"/>
    <w:rsid w:val="00734494"/>
    <w:rsid w:val="007345C4"/>
    <w:rsid w:val="00734A71"/>
    <w:rsid w:val="00734FEE"/>
    <w:rsid w:val="007354B0"/>
    <w:rsid w:val="00735517"/>
    <w:rsid w:val="00735C3B"/>
    <w:rsid w:val="00735E2A"/>
    <w:rsid w:val="00735F07"/>
    <w:rsid w:val="0073654D"/>
    <w:rsid w:val="007366A2"/>
    <w:rsid w:val="00736F4A"/>
    <w:rsid w:val="00737041"/>
    <w:rsid w:val="007370D5"/>
    <w:rsid w:val="007379DA"/>
    <w:rsid w:val="00737DA5"/>
    <w:rsid w:val="00737DBF"/>
    <w:rsid w:val="00737E9D"/>
    <w:rsid w:val="00740417"/>
    <w:rsid w:val="007407B1"/>
    <w:rsid w:val="00740AFB"/>
    <w:rsid w:val="00740C9A"/>
    <w:rsid w:val="00740E30"/>
    <w:rsid w:val="00741430"/>
    <w:rsid w:val="00741ED6"/>
    <w:rsid w:val="00741ED7"/>
    <w:rsid w:val="007421AD"/>
    <w:rsid w:val="007425DD"/>
    <w:rsid w:val="00742DE8"/>
    <w:rsid w:val="0074313B"/>
    <w:rsid w:val="00743140"/>
    <w:rsid w:val="00743E38"/>
    <w:rsid w:val="007440C0"/>
    <w:rsid w:val="00744425"/>
    <w:rsid w:val="0074445B"/>
    <w:rsid w:val="0074481F"/>
    <w:rsid w:val="007449D0"/>
    <w:rsid w:val="00744B97"/>
    <w:rsid w:val="00744C6B"/>
    <w:rsid w:val="00744DFA"/>
    <w:rsid w:val="00745474"/>
    <w:rsid w:val="00745F90"/>
    <w:rsid w:val="00745FC2"/>
    <w:rsid w:val="0074639C"/>
    <w:rsid w:val="00746F74"/>
    <w:rsid w:val="0074787A"/>
    <w:rsid w:val="007504A1"/>
    <w:rsid w:val="007509E9"/>
    <w:rsid w:val="00750CDD"/>
    <w:rsid w:val="00750CEA"/>
    <w:rsid w:val="00751861"/>
    <w:rsid w:val="00751C76"/>
    <w:rsid w:val="0075232E"/>
    <w:rsid w:val="007523D9"/>
    <w:rsid w:val="00753071"/>
    <w:rsid w:val="00753591"/>
    <w:rsid w:val="0075378F"/>
    <w:rsid w:val="00753A1B"/>
    <w:rsid w:val="007540DC"/>
    <w:rsid w:val="007541CA"/>
    <w:rsid w:val="007543F5"/>
    <w:rsid w:val="00754AF8"/>
    <w:rsid w:val="0075589A"/>
    <w:rsid w:val="00755A1E"/>
    <w:rsid w:val="00755AAD"/>
    <w:rsid w:val="00756151"/>
    <w:rsid w:val="00756D93"/>
    <w:rsid w:val="00756E40"/>
    <w:rsid w:val="00756E6F"/>
    <w:rsid w:val="00756EBA"/>
    <w:rsid w:val="007571D1"/>
    <w:rsid w:val="0075788F"/>
    <w:rsid w:val="00757ABB"/>
    <w:rsid w:val="00757EDB"/>
    <w:rsid w:val="0076125A"/>
    <w:rsid w:val="00761BC4"/>
    <w:rsid w:val="00761C8A"/>
    <w:rsid w:val="00761F97"/>
    <w:rsid w:val="00762A02"/>
    <w:rsid w:val="00762E65"/>
    <w:rsid w:val="00762ECA"/>
    <w:rsid w:val="00762F1A"/>
    <w:rsid w:val="00763888"/>
    <w:rsid w:val="007640B8"/>
    <w:rsid w:val="00764143"/>
    <w:rsid w:val="00764495"/>
    <w:rsid w:val="007650F9"/>
    <w:rsid w:val="00765426"/>
    <w:rsid w:val="00765A29"/>
    <w:rsid w:val="00765A74"/>
    <w:rsid w:val="00765A7F"/>
    <w:rsid w:val="00765D13"/>
    <w:rsid w:val="0076621D"/>
    <w:rsid w:val="007667D0"/>
    <w:rsid w:val="00766BA8"/>
    <w:rsid w:val="00766DF7"/>
    <w:rsid w:val="007671D7"/>
    <w:rsid w:val="007674D9"/>
    <w:rsid w:val="007675AA"/>
    <w:rsid w:val="00767CAF"/>
    <w:rsid w:val="0077035F"/>
    <w:rsid w:val="00770388"/>
    <w:rsid w:val="00770459"/>
    <w:rsid w:val="00770876"/>
    <w:rsid w:val="00770F51"/>
    <w:rsid w:val="0077112D"/>
    <w:rsid w:val="00771205"/>
    <w:rsid w:val="00771A46"/>
    <w:rsid w:val="00771BDA"/>
    <w:rsid w:val="00771DB3"/>
    <w:rsid w:val="00771E75"/>
    <w:rsid w:val="00771F0E"/>
    <w:rsid w:val="0077216B"/>
    <w:rsid w:val="00772270"/>
    <w:rsid w:val="0077244C"/>
    <w:rsid w:val="007725E9"/>
    <w:rsid w:val="007725FC"/>
    <w:rsid w:val="00772A48"/>
    <w:rsid w:val="00772B5D"/>
    <w:rsid w:val="00772E47"/>
    <w:rsid w:val="00772F57"/>
    <w:rsid w:val="00773149"/>
    <w:rsid w:val="007736B2"/>
    <w:rsid w:val="007739F4"/>
    <w:rsid w:val="00773A03"/>
    <w:rsid w:val="00773B0E"/>
    <w:rsid w:val="00774132"/>
    <w:rsid w:val="00774896"/>
    <w:rsid w:val="00774B00"/>
    <w:rsid w:val="00775CA5"/>
    <w:rsid w:val="00775E6B"/>
    <w:rsid w:val="00775FD0"/>
    <w:rsid w:val="0077602A"/>
    <w:rsid w:val="0077602D"/>
    <w:rsid w:val="0077618E"/>
    <w:rsid w:val="00776245"/>
    <w:rsid w:val="00776439"/>
    <w:rsid w:val="00776557"/>
    <w:rsid w:val="00776910"/>
    <w:rsid w:val="00776CC0"/>
    <w:rsid w:val="00776E72"/>
    <w:rsid w:val="0077708B"/>
    <w:rsid w:val="007775E9"/>
    <w:rsid w:val="00777923"/>
    <w:rsid w:val="00780399"/>
    <w:rsid w:val="007804E6"/>
    <w:rsid w:val="00780510"/>
    <w:rsid w:val="007806AB"/>
    <w:rsid w:val="00780B02"/>
    <w:rsid w:val="00781253"/>
    <w:rsid w:val="007812CB"/>
    <w:rsid w:val="0078143D"/>
    <w:rsid w:val="00781699"/>
    <w:rsid w:val="007818FB"/>
    <w:rsid w:val="007819CC"/>
    <w:rsid w:val="00781B66"/>
    <w:rsid w:val="00781E1B"/>
    <w:rsid w:val="0078268D"/>
    <w:rsid w:val="0078298A"/>
    <w:rsid w:val="007829C5"/>
    <w:rsid w:val="007833CF"/>
    <w:rsid w:val="007833D2"/>
    <w:rsid w:val="007838F4"/>
    <w:rsid w:val="007841B1"/>
    <w:rsid w:val="00784355"/>
    <w:rsid w:val="00784BFE"/>
    <w:rsid w:val="0078523B"/>
    <w:rsid w:val="007856D7"/>
    <w:rsid w:val="00785CA7"/>
    <w:rsid w:val="0078620B"/>
    <w:rsid w:val="00786225"/>
    <w:rsid w:val="00786985"/>
    <w:rsid w:val="00786DFF"/>
    <w:rsid w:val="0078700A"/>
    <w:rsid w:val="007874D0"/>
    <w:rsid w:val="00787760"/>
    <w:rsid w:val="00790818"/>
    <w:rsid w:val="00790E8F"/>
    <w:rsid w:val="00790F99"/>
    <w:rsid w:val="0079139A"/>
    <w:rsid w:val="007918FC"/>
    <w:rsid w:val="00792145"/>
    <w:rsid w:val="007922AF"/>
    <w:rsid w:val="00792480"/>
    <w:rsid w:val="00792A12"/>
    <w:rsid w:val="00792BE8"/>
    <w:rsid w:val="00792C4B"/>
    <w:rsid w:val="00792D54"/>
    <w:rsid w:val="00792E8F"/>
    <w:rsid w:val="00793E7E"/>
    <w:rsid w:val="00794A03"/>
    <w:rsid w:val="00794BA9"/>
    <w:rsid w:val="00795069"/>
    <w:rsid w:val="0079520B"/>
    <w:rsid w:val="0079531C"/>
    <w:rsid w:val="007953A0"/>
    <w:rsid w:val="00795752"/>
    <w:rsid w:val="007960AF"/>
    <w:rsid w:val="00796202"/>
    <w:rsid w:val="00796447"/>
    <w:rsid w:val="007966A5"/>
    <w:rsid w:val="0079679F"/>
    <w:rsid w:val="00796989"/>
    <w:rsid w:val="00796B4B"/>
    <w:rsid w:val="00796F63"/>
    <w:rsid w:val="00797615"/>
    <w:rsid w:val="007979A1"/>
    <w:rsid w:val="00797D20"/>
    <w:rsid w:val="007A0179"/>
    <w:rsid w:val="007A0398"/>
    <w:rsid w:val="007A0596"/>
    <w:rsid w:val="007A0693"/>
    <w:rsid w:val="007A0D84"/>
    <w:rsid w:val="007A0DD6"/>
    <w:rsid w:val="007A100F"/>
    <w:rsid w:val="007A10A8"/>
    <w:rsid w:val="007A1106"/>
    <w:rsid w:val="007A1A61"/>
    <w:rsid w:val="007A1B71"/>
    <w:rsid w:val="007A1BBC"/>
    <w:rsid w:val="007A1C18"/>
    <w:rsid w:val="007A234A"/>
    <w:rsid w:val="007A24A4"/>
    <w:rsid w:val="007A258E"/>
    <w:rsid w:val="007A2C55"/>
    <w:rsid w:val="007A3A12"/>
    <w:rsid w:val="007A3AF0"/>
    <w:rsid w:val="007A3C68"/>
    <w:rsid w:val="007A3D56"/>
    <w:rsid w:val="007A3EE0"/>
    <w:rsid w:val="007A44A6"/>
    <w:rsid w:val="007A4946"/>
    <w:rsid w:val="007A4C9F"/>
    <w:rsid w:val="007A4E29"/>
    <w:rsid w:val="007A50ED"/>
    <w:rsid w:val="007A541A"/>
    <w:rsid w:val="007A55EB"/>
    <w:rsid w:val="007A704D"/>
    <w:rsid w:val="007A7707"/>
    <w:rsid w:val="007B0852"/>
    <w:rsid w:val="007B0CF6"/>
    <w:rsid w:val="007B0FCD"/>
    <w:rsid w:val="007B100A"/>
    <w:rsid w:val="007B111A"/>
    <w:rsid w:val="007B1121"/>
    <w:rsid w:val="007B1150"/>
    <w:rsid w:val="007B2246"/>
    <w:rsid w:val="007B24AA"/>
    <w:rsid w:val="007B2B23"/>
    <w:rsid w:val="007B2E57"/>
    <w:rsid w:val="007B30B2"/>
    <w:rsid w:val="007B326F"/>
    <w:rsid w:val="007B336E"/>
    <w:rsid w:val="007B42BB"/>
    <w:rsid w:val="007B4528"/>
    <w:rsid w:val="007B4D0E"/>
    <w:rsid w:val="007B54B4"/>
    <w:rsid w:val="007B55D5"/>
    <w:rsid w:val="007B56E3"/>
    <w:rsid w:val="007B584D"/>
    <w:rsid w:val="007B65AD"/>
    <w:rsid w:val="007B74DF"/>
    <w:rsid w:val="007B750C"/>
    <w:rsid w:val="007B751A"/>
    <w:rsid w:val="007C0169"/>
    <w:rsid w:val="007C06EC"/>
    <w:rsid w:val="007C0E4C"/>
    <w:rsid w:val="007C0F52"/>
    <w:rsid w:val="007C1810"/>
    <w:rsid w:val="007C1EFF"/>
    <w:rsid w:val="007C29C6"/>
    <w:rsid w:val="007C2A03"/>
    <w:rsid w:val="007C2DD2"/>
    <w:rsid w:val="007C305F"/>
    <w:rsid w:val="007C3128"/>
    <w:rsid w:val="007C3192"/>
    <w:rsid w:val="007C36DB"/>
    <w:rsid w:val="007C374D"/>
    <w:rsid w:val="007C3773"/>
    <w:rsid w:val="007C37DD"/>
    <w:rsid w:val="007C3D5A"/>
    <w:rsid w:val="007C44F6"/>
    <w:rsid w:val="007C4D03"/>
    <w:rsid w:val="007C526F"/>
    <w:rsid w:val="007C57FA"/>
    <w:rsid w:val="007C5B9E"/>
    <w:rsid w:val="007C5E36"/>
    <w:rsid w:val="007C5FF0"/>
    <w:rsid w:val="007C66F4"/>
    <w:rsid w:val="007C69B9"/>
    <w:rsid w:val="007C6A35"/>
    <w:rsid w:val="007C6F6D"/>
    <w:rsid w:val="007C7164"/>
    <w:rsid w:val="007C7CBF"/>
    <w:rsid w:val="007D055D"/>
    <w:rsid w:val="007D11ED"/>
    <w:rsid w:val="007D134E"/>
    <w:rsid w:val="007D181A"/>
    <w:rsid w:val="007D1A91"/>
    <w:rsid w:val="007D1B27"/>
    <w:rsid w:val="007D2684"/>
    <w:rsid w:val="007D2736"/>
    <w:rsid w:val="007D2FD4"/>
    <w:rsid w:val="007D35E6"/>
    <w:rsid w:val="007D394B"/>
    <w:rsid w:val="007D3E85"/>
    <w:rsid w:val="007D4125"/>
    <w:rsid w:val="007D41FD"/>
    <w:rsid w:val="007D4445"/>
    <w:rsid w:val="007D44B5"/>
    <w:rsid w:val="007D4555"/>
    <w:rsid w:val="007D45F7"/>
    <w:rsid w:val="007D46E9"/>
    <w:rsid w:val="007D4724"/>
    <w:rsid w:val="007D4780"/>
    <w:rsid w:val="007D48CE"/>
    <w:rsid w:val="007D4B7D"/>
    <w:rsid w:val="007D4D36"/>
    <w:rsid w:val="007D4F38"/>
    <w:rsid w:val="007D5023"/>
    <w:rsid w:val="007D5E32"/>
    <w:rsid w:val="007D663C"/>
    <w:rsid w:val="007D6D58"/>
    <w:rsid w:val="007D7029"/>
    <w:rsid w:val="007D7906"/>
    <w:rsid w:val="007E057C"/>
    <w:rsid w:val="007E0830"/>
    <w:rsid w:val="007E0A7A"/>
    <w:rsid w:val="007E12D3"/>
    <w:rsid w:val="007E1DA0"/>
    <w:rsid w:val="007E2A7F"/>
    <w:rsid w:val="007E2DA8"/>
    <w:rsid w:val="007E3203"/>
    <w:rsid w:val="007E3209"/>
    <w:rsid w:val="007E337B"/>
    <w:rsid w:val="007E3548"/>
    <w:rsid w:val="007E3894"/>
    <w:rsid w:val="007E3E6B"/>
    <w:rsid w:val="007E3ECB"/>
    <w:rsid w:val="007E48B6"/>
    <w:rsid w:val="007E52C1"/>
    <w:rsid w:val="007E533B"/>
    <w:rsid w:val="007E587B"/>
    <w:rsid w:val="007E58AC"/>
    <w:rsid w:val="007E5DBC"/>
    <w:rsid w:val="007E5E1F"/>
    <w:rsid w:val="007E5FAC"/>
    <w:rsid w:val="007E6C96"/>
    <w:rsid w:val="007E6E56"/>
    <w:rsid w:val="007E73E5"/>
    <w:rsid w:val="007E7440"/>
    <w:rsid w:val="007E767A"/>
    <w:rsid w:val="007F0401"/>
    <w:rsid w:val="007F1137"/>
    <w:rsid w:val="007F16BC"/>
    <w:rsid w:val="007F1803"/>
    <w:rsid w:val="007F18EB"/>
    <w:rsid w:val="007F233E"/>
    <w:rsid w:val="007F24E2"/>
    <w:rsid w:val="007F254C"/>
    <w:rsid w:val="007F28D8"/>
    <w:rsid w:val="007F35BA"/>
    <w:rsid w:val="007F3676"/>
    <w:rsid w:val="007F39C0"/>
    <w:rsid w:val="007F3EF0"/>
    <w:rsid w:val="007F41B2"/>
    <w:rsid w:val="007F4782"/>
    <w:rsid w:val="007F4CA5"/>
    <w:rsid w:val="007F4D7B"/>
    <w:rsid w:val="007F4ED9"/>
    <w:rsid w:val="007F5217"/>
    <w:rsid w:val="007F530C"/>
    <w:rsid w:val="007F571A"/>
    <w:rsid w:val="007F579A"/>
    <w:rsid w:val="007F5A40"/>
    <w:rsid w:val="007F5C5D"/>
    <w:rsid w:val="007F6FFC"/>
    <w:rsid w:val="007F7181"/>
    <w:rsid w:val="007F729B"/>
    <w:rsid w:val="007F73FD"/>
    <w:rsid w:val="007F755D"/>
    <w:rsid w:val="007F7882"/>
    <w:rsid w:val="007F7E6C"/>
    <w:rsid w:val="007F7F9A"/>
    <w:rsid w:val="007F7F9F"/>
    <w:rsid w:val="008002CB"/>
    <w:rsid w:val="008017A0"/>
    <w:rsid w:val="00801874"/>
    <w:rsid w:val="008018A1"/>
    <w:rsid w:val="008019A1"/>
    <w:rsid w:val="008025BF"/>
    <w:rsid w:val="008026DA"/>
    <w:rsid w:val="00802B62"/>
    <w:rsid w:val="00802BCC"/>
    <w:rsid w:val="008030A7"/>
    <w:rsid w:val="0080316E"/>
    <w:rsid w:val="0080339D"/>
    <w:rsid w:val="0080382E"/>
    <w:rsid w:val="00803994"/>
    <w:rsid w:val="00803E09"/>
    <w:rsid w:val="00804383"/>
    <w:rsid w:val="0080454F"/>
    <w:rsid w:val="00804815"/>
    <w:rsid w:val="0080569C"/>
    <w:rsid w:val="008056D3"/>
    <w:rsid w:val="008057FD"/>
    <w:rsid w:val="00805B83"/>
    <w:rsid w:val="00805D21"/>
    <w:rsid w:val="00805EC9"/>
    <w:rsid w:val="0080627F"/>
    <w:rsid w:val="00806AB4"/>
    <w:rsid w:val="00806D1E"/>
    <w:rsid w:val="00807A00"/>
    <w:rsid w:val="008102B6"/>
    <w:rsid w:val="008105CB"/>
    <w:rsid w:val="008105EE"/>
    <w:rsid w:val="008106A0"/>
    <w:rsid w:val="0081098D"/>
    <w:rsid w:val="0081175A"/>
    <w:rsid w:val="008118F3"/>
    <w:rsid w:val="00811C67"/>
    <w:rsid w:val="00811D11"/>
    <w:rsid w:val="00812098"/>
    <w:rsid w:val="0081214C"/>
    <w:rsid w:val="00812220"/>
    <w:rsid w:val="00812910"/>
    <w:rsid w:val="00812B80"/>
    <w:rsid w:val="00812E01"/>
    <w:rsid w:val="00812E86"/>
    <w:rsid w:val="00812EE4"/>
    <w:rsid w:val="008133DA"/>
    <w:rsid w:val="00813B30"/>
    <w:rsid w:val="00814AA8"/>
    <w:rsid w:val="00814DDF"/>
    <w:rsid w:val="00814E12"/>
    <w:rsid w:val="00814FA8"/>
    <w:rsid w:val="0081505B"/>
    <w:rsid w:val="0081581F"/>
    <w:rsid w:val="008159CE"/>
    <w:rsid w:val="00815C8E"/>
    <w:rsid w:val="00815D4C"/>
    <w:rsid w:val="008162E2"/>
    <w:rsid w:val="00816898"/>
    <w:rsid w:val="00816E0A"/>
    <w:rsid w:val="00817158"/>
    <w:rsid w:val="008171F3"/>
    <w:rsid w:val="0081728E"/>
    <w:rsid w:val="00817A99"/>
    <w:rsid w:val="0082094D"/>
    <w:rsid w:val="00820E88"/>
    <w:rsid w:val="00820F87"/>
    <w:rsid w:val="00821398"/>
    <w:rsid w:val="00821A94"/>
    <w:rsid w:val="00822635"/>
    <w:rsid w:val="0082305F"/>
    <w:rsid w:val="00823066"/>
    <w:rsid w:val="00823146"/>
    <w:rsid w:val="008234E4"/>
    <w:rsid w:val="00823D9D"/>
    <w:rsid w:val="0082440A"/>
    <w:rsid w:val="00824898"/>
    <w:rsid w:val="008257A2"/>
    <w:rsid w:val="008257F7"/>
    <w:rsid w:val="0082581C"/>
    <w:rsid w:val="00825964"/>
    <w:rsid w:val="00825B0B"/>
    <w:rsid w:val="00825B4C"/>
    <w:rsid w:val="0082622E"/>
    <w:rsid w:val="008264CB"/>
    <w:rsid w:val="00826590"/>
    <w:rsid w:val="00826D2F"/>
    <w:rsid w:val="00827129"/>
    <w:rsid w:val="00827E31"/>
    <w:rsid w:val="008300BB"/>
    <w:rsid w:val="008306E5"/>
    <w:rsid w:val="0083086D"/>
    <w:rsid w:val="00830DE6"/>
    <w:rsid w:val="00830DF6"/>
    <w:rsid w:val="00832009"/>
    <w:rsid w:val="0083269A"/>
    <w:rsid w:val="00832D6C"/>
    <w:rsid w:val="0083301A"/>
    <w:rsid w:val="0083360F"/>
    <w:rsid w:val="0083362D"/>
    <w:rsid w:val="00833A5A"/>
    <w:rsid w:val="00833B7C"/>
    <w:rsid w:val="00833BA8"/>
    <w:rsid w:val="00833BF7"/>
    <w:rsid w:val="00833FBE"/>
    <w:rsid w:val="00834044"/>
    <w:rsid w:val="008341C7"/>
    <w:rsid w:val="0083468A"/>
    <w:rsid w:val="00834738"/>
    <w:rsid w:val="00834B7B"/>
    <w:rsid w:val="00834CD7"/>
    <w:rsid w:val="00834E97"/>
    <w:rsid w:val="008350E1"/>
    <w:rsid w:val="008352CC"/>
    <w:rsid w:val="00835647"/>
    <w:rsid w:val="00835C0F"/>
    <w:rsid w:val="00835D6A"/>
    <w:rsid w:val="008363ED"/>
    <w:rsid w:val="00836E9D"/>
    <w:rsid w:val="0083788F"/>
    <w:rsid w:val="00837998"/>
    <w:rsid w:val="00837D82"/>
    <w:rsid w:val="008402ED"/>
    <w:rsid w:val="00840617"/>
    <w:rsid w:val="008407BF"/>
    <w:rsid w:val="00840EE0"/>
    <w:rsid w:val="00840F30"/>
    <w:rsid w:val="008417A4"/>
    <w:rsid w:val="00841E57"/>
    <w:rsid w:val="0084278F"/>
    <w:rsid w:val="008430BD"/>
    <w:rsid w:val="00843194"/>
    <w:rsid w:val="00843741"/>
    <w:rsid w:val="0084385C"/>
    <w:rsid w:val="00843ED4"/>
    <w:rsid w:val="0084468C"/>
    <w:rsid w:val="00844879"/>
    <w:rsid w:val="00844884"/>
    <w:rsid w:val="0084525C"/>
    <w:rsid w:val="00845739"/>
    <w:rsid w:val="008459D2"/>
    <w:rsid w:val="00845B3C"/>
    <w:rsid w:val="00846E0F"/>
    <w:rsid w:val="008473B9"/>
    <w:rsid w:val="00847CDA"/>
    <w:rsid w:val="00847E07"/>
    <w:rsid w:val="00847ED3"/>
    <w:rsid w:val="00847FD9"/>
    <w:rsid w:val="008502B4"/>
    <w:rsid w:val="00850373"/>
    <w:rsid w:val="00850773"/>
    <w:rsid w:val="00851168"/>
    <w:rsid w:val="008514B0"/>
    <w:rsid w:val="008515CA"/>
    <w:rsid w:val="0085163B"/>
    <w:rsid w:val="00851852"/>
    <w:rsid w:val="008518D5"/>
    <w:rsid w:val="008519F5"/>
    <w:rsid w:val="00851EB0"/>
    <w:rsid w:val="00852038"/>
    <w:rsid w:val="00852A45"/>
    <w:rsid w:val="0085315F"/>
    <w:rsid w:val="008535C5"/>
    <w:rsid w:val="0085385D"/>
    <w:rsid w:val="00854342"/>
    <w:rsid w:val="00854DA0"/>
    <w:rsid w:val="00854E92"/>
    <w:rsid w:val="00854FD6"/>
    <w:rsid w:val="00855171"/>
    <w:rsid w:val="00855218"/>
    <w:rsid w:val="00855340"/>
    <w:rsid w:val="0085631F"/>
    <w:rsid w:val="00856B30"/>
    <w:rsid w:val="008573D1"/>
    <w:rsid w:val="00857838"/>
    <w:rsid w:val="008600BE"/>
    <w:rsid w:val="00860101"/>
    <w:rsid w:val="008601E9"/>
    <w:rsid w:val="008603D6"/>
    <w:rsid w:val="008609B4"/>
    <w:rsid w:val="00860C97"/>
    <w:rsid w:val="00861027"/>
    <w:rsid w:val="008614B9"/>
    <w:rsid w:val="00861681"/>
    <w:rsid w:val="008618CA"/>
    <w:rsid w:val="00861D91"/>
    <w:rsid w:val="00861EAE"/>
    <w:rsid w:val="008620B1"/>
    <w:rsid w:val="008629AE"/>
    <w:rsid w:val="00862E24"/>
    <w:rsid w:val="00862FA2"/>
    <w:rsid w:val="0086326E"/>
    <w:rsid w:val="008634B8"/>
    <w:rsid w:val="008636B3"/>
    <w:rsid w:val="00863827"/>
    <w:rsid w:val="00863AD2"/>
    <w:rsid w:val="00863C91"/>
    <w:rsid w:val="00863E96"/>
    <w:rsid w:val="0086433F"/>
    <w:rsid w:val="0086463E"/>
    <w:rsid w:val="00864C7A"/>
    <w:rsid w:val="008654DD"/>
    <w:rsid w:val="00865D35"/>
    <w:rsid w:val="00865D5C"/>
    <w:rsid w:val="00865E03"/>
    <w:rsid w:val="00866A20"/>
    <w:rsid w:val="00866C89"/>
    <w:rsid w:val="00866E6F"/>
    <w:rsid w:val="0086701A"/>
    <w:rsid w:val="00867486"/>
    <w:rsid w:val="00867C42"/>
    <w:rsid w:val="00867E82"/>
    <w:rsid w:val="008701A1"/>
    <w:rsid w:val="0087077D"/>
    <w:rsid w:val="00870DED"/>
    <w:rsid w:val="00870FF2"/>
    <w:rsid w:val="0087109C"/>
    <w:rsid w:val="00871DB4"/>
    <w:rsid w:val="0087204C"/>
    <w:rsid w:val="008722CC"/>
    <w:rsid w:val="008724D8"/>
    <w:rsid w:val="00872981"/>
    <w:rsid w:val="00872B71"/>
    <w:rsid w:val="00873079"/>
    <w:rsid w:val="00873553"/>
    <w:rsid w:val="008736C2"/>
    <w:rsid w:val="008739BD"/>
    <w:rsid w:val="00873C9E"/>
    <w:rsid w:val="0087408E"/>
    <w:rsid w:val="008750DB"/>
    <w:rsid w:val="00876061"/>
    <w:rsid w:val="0087606D"/>
    <w:rsid w:val="008760B7"/>
    <w:rsid w:val="00876655"/>
    <w:rsid w:val="00876C0A"/>
    <w:rsid w:val="00876FBC"/>
    <w:rsid w:val="008770AB"/>
    <w:rsid w:val="008774A0"/>
    <w:rsid w:val="00877CDE"/>
    <w:rsid w:val="00877F66"/>
    <w:rsid w:val="00877F73"/>
    <w:rsid w:val="0088003E"/>
    <w:rsid w:val="00880083"/>
    <w:rsid w:val="0088014D"/>
    <w:rsid w:val="0088098B"/>
    <w:rsid w:val="008809EF"/>
    <w:rsid w:val="00880B88"/>
    <w:rsid w:val="00880EA0"/>
    <w:rsid w:val="00881205"/>
    <w:rsid w:val="008813DD"/>
    <w:rsid w:val="0088189A"/>
    <w:rsid w:val="0088280C"/>
    <w:rsid w:val="00883475"/>
    <w:rsid w:val="0088389D"/>
    <w:rsid w:val="00883A01"/>
    <w:rsid w:val="00883C62"/>
    <w:rsid w:val="00883D0A"/>
    <w:rsid w:val="008840DA"/>
    <w:rsid w:val="00884860"/>
    <w:rsid w:val="00885412"/>
    <w:rsid w:val="008856CB"/>
    <w:rsid w:val="00885D18"/>
    <w:rsid w:val="00885DB2"/>
    <w:rsid w:val="00886567"/>
    <w:rsid w:val="00886591"/>
    <w:rsid w:val="00886A15"/>
    <w:rsid w:val="00886A38"/>
    <w:rsid w:val="00886D06"/>
    <w:rsid w:val="00887217"/>
    <w:rsid w:val="008877E0"/>
    <w:rsid w:val="00887804"/>
    <w:rsid w:val="008879E3"/>
    <w:rsid w:val="00887B50"/>
    <w:rsid w:val="008901C0"/>
    <w:rsid w:val="00891612"/>
    <w:rsid w:val="00891616"/>
    <w:rsid w:val="008916B6"/>
    <w:rsid w:val="00891A6D"/>
    <w:rsid w:val="00891AA8"/>
    <w:rsid w:val="00891C58"/>
    <w:rsid w:val="008920AB"/>
    <w:rsid w:val="0089222F"/>
    <w:rsid w:val="0089277B"/>
    <w:rsid w:val="00892D7A"/>
    <w:rsid w:val="00893820"/>
    <w:rsid w:val="00893DEB"/>
    <w:rsid w:val="00894172"/>
    <w:rsid w:val="00894401"/>
    <w:rsid w:val="008944BE"/>
    <w:rsid w:val="00894C77"/>
    <w:rsid w:val="00894E80"/>
    <w:rsid w:val="00895393"/>
    <w:rsid w:val="0089543C"/>
    <w:rsid w:val="00895A0A"/>
    <w:rsid w:val="008960C3"/>
    <w:rsid w:val="0089630F"/>
    <w:rsid w:val="008964AE"/>
    <w:rsid w:val="008965A2"/>
    <w:rsid w:val="008971F0"/>
    <w:rsid w:val="0089726B"/>
    <w:rsid w:val="008975AA"/>
    <w:rsid w:val="00897B2E"/>
    <w:rsid w:val="00897DD6"/>
    <w:rsid w:val="00897F18"/>
    <w:rsid w:val="008A020D"/>
    <w:rsid w:val="008A0921"/>
    <w:rsid w:val="008A09A3"/>
    <w:rsid w:val="008A0E03"/>
    <w:rsid w:val="008A0E8C"/>
    <w:rsid w:val="008A14EB"/>
    <w:rsid w:val="008A1630"/>
    <w:rsid w:val="008A1DDC"/>
    <w:rsid w:val="008A1FB2"/>
    <w:rsid w:val="008A2E30"/>
    <w:rsid w:val="008A2E75"/>
    <w:rsid w:val="008A33F2"/>
    <w:rsid w:val="008A34D9"/>
    <w:rsid w:val="008A3672"/>
    <w:rsid w:val="008A3A03"/>
    <w:rsid w:val="008A3A3E"/>
    <w:rsid w:val="008A4236"/>
    <w:rsid w:val="008A42EC"/>
    <w:rsid w:val="008A4576"/>
    <w:rsid w:val="008A4974"/>
    <w:rsid w:val="008A4AE0"/>
    <w:rsid w:val="008A4FD7"/>
    <w:rsid w:val="008A5F9B"/>
    <w:rsid w:val="008A6066"/>
    <w:rsid w:val="008A636B"/>
    <w:rsid w:val="008A6CDC"/>
    <w:rsid w:val="008A6EFC"/>
    <w:rsid w:val="008A72BB"/>
    <w:rsid w:val="008A7748"/>
    <w:rsid w:val="008A7956"/>
    <w:rsid w:val="008A7A8E"/>
    <w:rsid w:val="008A7D59"/>
    <w:rsid w:val="008B0047"/>
    <w:rsid w:val="008B082F"/>
    <w:rsid w:val="008B095D"/>
    <w:rsid w:val="008B0E86"/>
    <w:rsid w:val="008B19F4"/>
    <w:rsid w:val="008B1A37"/>
    <w:rsid w:val="008B1C5C"/>
    <w:rsid w:val="008B1DA1"/>
    <w:rsid w:val="008B1F01"/>
    <w:rsid w:val="008B1FDB"/>
    <w:rsid w:val="008B2053"/>
    <w:rsid w:val="008B21C6"/>
    <w:rsid w:val="008B222A"/>
    <w:rsid w:val="008B295D"/>
    <w:rsid w:val="008B2A9A"/>
    <w:rsid w:val="008B2C13"/>
    <w:rsid w:val="008B32FA"/>
    <w:rsid w:val="008B365F"/>
    <w:rsid w:val="008B3764"/>
    <w:rsid w:val="008B3CBB"/>
    <w:rsid w:val="008B426C"/>
    <w:rsid w:val="008B4376"/>
    <w:rsid w:val="008B4498"/>
    <w:rsid w:val="008B486E"/>
    <w:rsid w:val="008B4E40"/>
    <w:rsid w:val="008B57AA"/>
    <w:rsid w:val="008B5804"/>
    <w:rsid w:val="008B5FAE"/>
    <w:rsid w:val="008B621D"/>
    <w:rsid w:val="008B72CD"/>
    <w:rsid w:val="008B7493"/>
    <w:rsid w:val="008B78AF"/>
    <w:rsid w:val="008B7F01"/>
    <w:rsid w:val="008B7F6D"/>
    <w:rsid w:val="008C0603"/>
    <w:rsid w:val="008C08F4"/>
    <w:rsid w:val="008C0E7E"/>
    <w:rsid w:val="008C0E96"/>
    <w:rsid w:val="008C10C7"/>
    <w:rsid w:val="008C1168"/>
    <w:rsid w:val="008C18B6"/>
    <w:rsid w:val="008C1966"/>
    <w:rsid w:val="008C24E3"/>
    <w:rsid w:val="008C27C7"/>
    <w:rsid w:val="008C29FE"/>
    <w:rsid w:val="008C2E48"/>
    <w:rsid w:val="008C2ED1"/>
    <w:rsid w:val="008C2F1F"/>
    <w:rsid w:val="008C31DB"/>
    <w:rsid w:val="008C3338"/>
    <w:rsid w:val="008C3492"/>
    <w:rsid w:val="008C3F98"/>
    <w:rsid w:val="008C3FDA"/>
    <w:rsid w:val="008C4029"/>
    <w:rsid w:val="008C40D0"/>
    <w:rsid w:val="008C43DB"/>
    <w:rsid w:val="008C4736"/>
    <w:rsid w:val="008C4C85"/>
    <w:rsid w:val="008C4D08"/>
    <w:rsid w:val="008C4DBD"/>
    <w:rsid w:val="008C5210"/>
    <w:rsid w:val="008C571E"/>
    <w:rsid w:val="008C5B92"/>
    <w:rsid w:val="008C6275"/>
    <w:rsid w:val="008C6372"/>
    <w:rsid w:val="008C64A2"/>
    <w:rsid w:val="008C6651"/>
    <w:rsid w:val="008C68FD"/>
    <w:rsid w:val="008C6E33"/>
    <w:rsid w:val="008C7088"/>
    <w:rsid w:val="008C70F7"/>
    <w:rsid w:val="008C73A1"/>
    <w:rsid w:val="008C73CB"/>
    <w:rsid w:val="008C74C1"/>
    <w:rsid w:val="008C76B9"/>
    <w:rsid w:val="008C7780"/>
    <w:rsid w:val="008C7970"/>
    <w:rsid w:val="008C7CF8"/>
    <w:rsid w:val="008D0024"/>
    <w:rsid w:val="008D0DD5"/>
    <w:rsid w:val="008D129C"/>
    <w:rsid w:val="008D146F"/>
    <w:rsid w:val="008D17AB"/>
    <w:rsid w:val="008D18F5"/>
    <w:rsid w:val="008D190E"/>
    <w:rsid w:val="008D1CA6"/>
    <w:rsid w:val="008D2A60"/>
    <w:rsid w:val="008D2B03"/>
    <w:rsid w:val="008D30CF"/>
    <w:rsid w:val="008D30DE"/>
    <w:rsid w:val="008D360D"/>
    <w:rsid w:val="008D371E"/>
    <w:rsid w:val="008D37DF"/>
    <w:rsid w:val="008D391D"/>
    <w:rsid w:val="008D3B07"/>
    <w:rsid w:val="008D3BAF"/>
    <w:rsid w:val="008D41F8"/>
    <w:rsid w:val="008D4BA7"/>
    <w:rsid w:val="008D5A09"/>
    <w:rsid w:val="008D60B6"/>
    <w:rsid w:val="008D68AD"/>
    <w:rsid w:val="008D69D0"/>
    <w:rsid w:val="008D69D3"/>
    <w:rsid w:val="008D6A12"/>
    <w:rsid w:val="008D72D8"/>
    <w:rsid w:val="008D74A5"/>
    <w:rsid w:val="008D7572"/>
    <w:rsid w:val="008D7689"/>
    <w:rsid w:val="008D7765"/>
    <w:rsid w:val="008D7969"/>
    <w:rsid w:val="008D7F92"/>
    <w:rsid w:val="008E06F0"/>
    <w:rsid w:val="008E14F5"/>
    <w:rsid w:val="008E15A6"/>
    <w:rsid w:val="008E1829"/>
    <w:rsid w:val="008E1E50"/>
    <w:rsid w:val="008E247C"/>
    <w:rsid w:val="008E2BA9"/>
    <w:rsid w:val="008E30B3"/>
    <w:rsid w:val="008E371D"/>
    <w:rsid w:val="008E3767"/>
    <w:rsid w:val="008E3B2C"/>
    <w:rsid w:val="008E3F24"/>
    <w:rsid w:val="008E41F2"/>
    <w:rsid w:val="008E56FD"/>
    <w:rsid w:val="008E581B"/>
    <w:rsid w:val="008E5C85"/>
    <w:rsid w:val="008E5D23"/>
    <w:rsid w:val="008E6092"/>
    <w:rsid w:val="008E6886"/>
    <w:rsid w:val="008E6973"/>
    <w:rsid w:val="008E6B01"/>
    <w:rsid w:val="008E7101"/>
    <w:rsid w:val="008E7734"/>
    <w:rsid w:val="008F030D"/>
    <w:rsid w:val="008F0601"/>
    <w:rsid w:val="008F1023"/>
    <w:rsid w:val="008F1E51"/>
    <w:rsid w:val="008F2423"/>
    <w:rsid w:val="008F2519"/>
    <w:rsid w:val="008F2DC2"/>
    <w:rsid w:val="008F3338"/>
    <w:rsid w:val="008F35C8"/>
    <w:rsid w:val="008F3980"/>
    <w:rsid w:val="008F3DD2"/>
    <w:rsid w:val="008F497B"/>
    <w:rsid w:val="008F4C12"/>
    <w:rsid w:val="008F4ED6"/>
    <w:rsid w:val="008F53FA"/>
    <w:rsid w:val="008F5640"/>
    <w:rsid w:val="008F5E93"/>
    <w:rsid w:val="008F5ED1"/>
    <w:rsid w:val="008F60B9"/>
    <w:rsid w:val="008F64AF"/>
    <w:rsid w:val="008F6526"/>
    <w:rsid w:val="008F6593"/>
    <w:rsid w:val="008F69F0"/>
    <w:rsid w:val="008F6A5D"/>
    <w:rsid w:val="008F6BB5"/>
    <w:rsid w:val="008F72A4"/>
    <w:rsid w:val="008F75B0"/>
    <w:rsid w:val="008F7900"/>
    <w:rsid w:val="008F7ABE"/>
    <w:rsid w:val="008F7D96"/>
    <w:rsid w:val="0090009F"/>
    <w:rsid w:val="00900AAB"/>
    <w:rsid w:val="0090178A"/>
    <w:rsid w:val="00901D37"/>
    <w:rsid w:val="00901F5C"/>
    <w:rsid w:val="0090219F"/>
    <w:rsid w:val="009027DA"/>
    <w:rsid w:val="0090288D"/>
    <w:rsid w:val="009042FA"/>
    <w:rsid w:val="00904842"/>
    <w:rsid w:val="00904916"/>
    <w:rsid w:val="00904FC6"/>
    <w:rsid w:val="009053CE"/>
    <w:rsid w:val="009054B3"/>
    <w:rsid w:val="00905500"/>
    <w:rsid w:val="00905ED0"/>
    <w:rsid w:val="00906148"/>
    <w:rsid w:val="00906DE9"/>
    <w:rsid w:val="00906F53"/>
    <w:rsid w:val="00907277"/>
    <w:rsid w:val="00907758"/>
    <w:rsid w:val="009100FB"/>
    <w:rsid w:val="00910125"/>
    <w:rsid w:val="00910218"/>
    <w:rsid w:val="009106E0"/>
    <w:rsid w:val="00910D98"/>
    <w:rsid w:val="009111E3"/>
    <w:rsid w:val="0091128F"/>
    <w:rsid w:val="00911B5C"/>
    <w:rsid w:val="00911D9E"/>
    <w:rsid w:val="00911FA2"/>
    <w:rsid w:val="0091200D"/>
    <w:rsid w:val="0091223C"/>
    <w:rsid w:val="0091246C"/>
    <w:rsid w:val="009126B6"/>
    <w:rsid w:val="00913106"/>
    <w:rsid w:val="009134A3"/>
    <w:rsid w:val="009136F5"/>
    <w:rsid w:val="00913701"/>
    <w:rsid w:val="00913791"/>
    <w:rsid w:val="00913B6D"/>
    <w:rsid w:val="009140BD"/>
    <w:rsid w:val="009144CE"/>
    <w:rsid w:val="0091470C"/>
    <w:rsid w:val="009149B9"/>
    <w:rsid w:val="00914ABA"/>
    <w:rsid w:val="00914B9C"/>
    <w:rsid w:val="00914EB2"/>
    <w:rsid w:val="0091507E"/>
    <w:rsid w:val="009152B0"/>
    <w:rsid w:val="00915C4B"/>
    <w:rsid w:val="0091680C"/>
    <w:rsid w:val="0091690F"/>
    <w:rsid w:val="0091694C"/>
    <w:rsid w:val="009169B2"/>
    <w:rsid w:val="00917554"/>
    <w:rsid w:val="0091758F"/>
    <w:rsid w:val="0091759C"/>
    <w:rsid w:val="0091776B"/>
    <w:rsid w:val="00917C47"/>
    <w:rsid w:val="00920281"/>
    <w:rsid w:val="00920A30"/>
    <w:rsid w:val="0092166A"/>
    <w:rsid w:val="00921B20"/>
    <w:rsid w:val="00921D86"/>
    <w:rsid w:val="009220DD"/>
    <w:rsid w:val="00922272"/>
    <w:rsid w:val="00922498"/>
    <w:rsid w:val="00922A4C"/>
    <w:rsid w:val="00923232"/>
    <w:rsid w:val="00923B66"/>
    <w:rsid w:val="00924106"/>
    <w:rsid w:val="00924305"/>
    <w:rsid w:val="00924C55"/>
    <w:rsid w:val="00925135"/>
    <w:rsid w:val="009256B7"/>
    <w:rsid w:val="00925B31"/>
    <w:rsid w:val="00925C66"/>
    <w:rsid w:val="00925CF8"/>
    <w:rsid w:val="00925E2A"/>
    <w:rsid w:val="00926419"/>
    <w:rsid w:val="00926DDB"/>
    <w:rsid w:val="00926F2D"/>
    <w:rsid w:val="009273D2"/>
    <w:rsid w:val="00927EEC"/>
    <w:rsid w:val="0093039C"/>
    <w:rsid w:val="009305E6"/>
    <w:rsid w:val="009306E6"/>
    <w:rsid w:val="00930BF8"/>
    <w:rsid w:val="00931F81"/>
    <w:rsid w:val="00932410"/>
    <w:rsid w:val="00932564"/>
    <w:rsid w:val="0093286E"/>
    <w:rsid w:val="00933640"/>
    <w:rsid w:val="00933C24"/>
    <w:rsid w:val="00935123"/>
    <w:rsid w:val="009352A8"/>
    <w:rsid w:val="00935C48"/>
    <w:rsid w:val="0093604A"/>
    <w:rsid w:val="0093609C"/>
    <w:rsid w:val="00936781"/>
    <w:rsid w:val="00936F8F"/>
    <w:rsid w:val="0093714D"/>
    <w:rsid w:val="009376E7"/>
    <w:rsid w:val="00937813"/>
    <w:rsid w:val="00937D99"/>
    <w:rsid w:val="0094023C"/>
    <w:rsid w:val="009404BC"/>
    <w:rsid w:val="0094064E"/>
    <w:rsid w:val="00940FB1"/>
    <w:rsid w:val="00941158"/>
    <w:rsid w:val="009416FD"/>
    <w:rsid w:val="0094187A"/>
    <w:rsid w:val="00941B7B"/>
    <w:rsid w:val="00941CDE"/>
    <w:rsid w:val="00942384"/>
    <w:rsid w:val="009429A3"/>
    <w:rsid w:val="0094317A"/>
    <w:rsid w:val="009432B0"/>
    <w:rsid w:val="0094361F"/>
    <w:rsid w:val="0094365F"/>
    <w:rsid w:val="009438AA"/>
    <w:rsid w:val="00943D2A"/>
    <w:rsid w:val="009442A6"/>
    <w:rsid w:val="00944765"/>
    <w:rsid w:val="00944EA2"/>
    <w:rsid w:val="00945938"/>
    <w:rsid w:val="00945D9B"/>
    <w:rsid w:val="009460DA"/>
    <w:rsid w:val="009460E5"/>
    <w:rsid w:val="0094660E"/>
    <w:rsid w:val="00946B75"/>
    <w:rsid w:val="00946C76"/>
    <w:rsid w:val="00946CEB"/>
    <w:rsid w:val="00946D35"/>
    <w:rsid w:val="00946D56"/>
    <w:rsid w:val="00946DA1"/>
    <w:rsid w:val="0094724F"/>
    <w:rsid w:val="009473AD"/>
    <w:rsid w:val="00947405"/>
    <w:rsid w:val="009474F2"/>
    <w:rsid w:val="00947872"/>
    <w:rsid w:val="009500BF"/>
    <w:rsid w:val="009502B4"/>
    <w:rsid w:val="00950CB9"/>
    <w:rsid w:val="00950DF4"/>
    <w:rsid w:val="0095125F"/>
    <w:rsid w:val="009519AA"/>
    <w:rsid w:val="00951F24"/>
    <w:rsid w:val="00951FE8"/>
    <w:rsid w:val="00952944"/>
    <w:rsid w:val="00953085"/>
    <w:rsid w:val="00953491"/>
    <w:rsid w:val="00953A54"/>
    <w:rsid w:val="00953CFF"/>
    <w:rsid w:val="00954034"/>
    <w:rsid w:val="0095439C"/>
    <w:rsid w:val="00954C2D"/>
    <w:rsid w:val="0095551C"/>
    <w:rsid w:val="00956223"/>
    <w:rsid w:val="00956465"/>
    <w:rsid w:val="00956587"/>
    <w:rsid w:val="009567CB"/>
    <w:rsid w:val="009567D6"/>
    <w:rsid w:val="0095690A"/>
    <w:rsid w:val="009569DC"/>
    <w:rsid w:val="009571F3"/>
    <w:rsid w:val="0095783B"/>
    <w:rsid w:val="0096027C"/>
    <w:rsid w:val="0096061C"/>
    <w:rsid w:val="009606FC"/>
    <w:rsid w:val="0096082A"/>
    <w:rsid w:val="00960FCA"/>
    <w:rsid w:val="009610EB"/>
    <w:rsid w:val="0096117E"/>
    <w:rsid w:val="0096141C"/>
    <w:rsid w:val="009616DF"/>
    <w:rsid w:val="00961ABB"/>
    <w:rsid w:val="00961C09"/>
    <w:rsid w:val="00961DE8"/>
    <w:rsid w:val="009625ED"/>
    <w:rsid w:val="0096285F"/>
    <w:rsid w:val="009636A9"/>
    <w:rsid w:val="009637B7"/>
    <w:rsid w:val="00963A3B"/>
    <w:rsid w:val="00963B5F"/>
    <w:rsid w:val="0096436B"/>
    <w:rsid w:val="0096454D"/>
    <w:rsid w:val="00964F71"/>
    <w:rsid w:val="00965F8F"/>
    <w:rsid w:val="00966103"/>
    <w:rsid w:val="009665B0"/>
    <w:rsid w:val="00966A69"/>
    <w:rsid w:val="0096706C"/>
    <w:rsid w:val="00967236"/>
    <w:rsid w:val="0096739F"/>
    <w:rsid w:val="00967A35"/>
    <w:rsid w:val="00967C04"/>
    <w:rsid w:val="00970ACC"/>
    <w:rsid w:val="00970EA7"/>
    <w:rsid w:val="009713D8"/>
    <w:rsid w:val="00971704"/>
    <w:rsid w:val="00972567"/>
    <w:rsid w:val="00972C66"/>
    <w:rsid w:val="00972FF3"/>
    <w:rsid w:val="009746B3"/>
    <w:rsid w:val="009748B1"/>
    <w:rsid w:val="00974AD4"/>
    <w:rsid w:val="00975068"/>
    <w:rsid w:val="009754FA"/>
    <w:rsid w:val="0097564A"/>
    <w:rsid w:val="00975DFD"/>
    <w:rsid w:val="009760C1"/>
    <w:rsid w:val="0097633C"/>
    <w:rsid w:val="009763B7"/>
    <w:rsid w:val="00977443"/>
    <w:rsid w:val="0097757A"/>
    <w:rsid w:val="00977B8E"/>
    <w:rsid w:val="00977BB9"/>
    <w:rsid w:val="00977C15"/>
    <w:rsid w:val="00980010"/>
    <w:rsid w:val="0098079C"/>
    <w:rsid w:val="00980CF5"/>
    <w:rsid w:val="00980D24"/>
    <w:rsid w:val="00980E65"/>
    <w:rsid w:val="00980EB3"/>
    <w:rsid w:val="00980F99"/>
    <w:rsid w:val="00980F9D"/>
    <w:rsid w:val="0098136F"/>
    <w:rsid w:val="009813D8"/>
    <w:rsid w:val="0098203D"/>
    <w:rsid w:val="00982043"/>
    <w:rsid w:val="009820BA"/>
    <w:rsid w:val="009820D0"/>
    <w:rsid w:val="00982252"/>
    <w:rsid w:val="009826F5"/>
    <w:rsid w:val="0098290E"/>
    <w:rsid w:val="00982A18"/>
    <w:rsid w:val="00982F22"/>
    <w:rsid w:val="00983580"/>
    <w:rsid w:val="0098398F"/>
    <w:rsid w:val="00983BAF"/>
    <w:rsid w:val="00983C55"/>
    <w:rsid w:val="00983F76"/>
    <w:rsid w:val="0098430D"/>
    <w:rsid w:val="0098447B"/>
    <w:rsid w:val="009851F7"/>
    <w:rsid w:val="00985455"/>
    <w:rsid w:val="0098546D"/>
    <w:rsid w:val="009856E1"/>
    <w:rsid w:val="00985F48"/>
    <w:rsid w:val="009868A1"/>
    <w:rsid w:val="00986C64"/>
    <w:rsid w:val="00987142"/>
    <w:rsid w:val="00987239"/>
    <w:rsid w:val="00987B5C"/>
    <w:rsid w:val="00987E49"/>
    <w:rsid w:val="0099072C"/>
    <w:rsid w:val="00990A5A"/>
    <w:rsid w:val="00990AF3"/>
    <w:rsid w:val="00990B5F"/>
    <w:rsid w:val="00990EF4"/>
    <w:rsid w:val="00991D2C"/>
    <w:rsid w:val="00991F48"/>
    <w:rsid w:val="00992036"/>
    <w:rsid w:val="00992BA5"/>
    <w:rsid w:val="00992FF0"/>
    <w:rsid w:val="00993174"/>
    <w:rsid w:val="009936E2"/>
    <w:rsid w:val="00993DB0"/>
    <w:rsid w:val="00993F15"/>
    <w:rsid w:val="00994957"/>
    <w:rsid w:val="00994A12"/>
    <w:rsid w:val="00994A37"/>
    <w:rsid w:val="00994FC8"/>
    <w:rsid w:val="00995927"/>
    <w:rsid w:val="00995FC6"/>
    <w:rsid w:val="00996139"/>
    <w:rsid w:val="009970AC"/>
    <w:rsid w:val="00997EDA"/>
    <w:rsid w:val="009A0464"/>
    <w:rsid w:val="009A0478"/>
    <w:rsid w:val="009A0CC3"/>
    <w:rsid w:val="009A1912"/>
    <w:rsid w:val="009A19B2"/>
    <w:rsid w:val="009A2C25"/>
    <w:rsid w:val="009A2C4F"/>
    <w:rsid w:val="009A2EDA"/>
    <w:rsid w:val="009A360C"/>
    <w:rsid w:val="009A39A6"/>
    <w:rsid w:val="009A3C64"/>
    <w:rsid w:val="009A3D7A"/>
    <w:rsid w:val="009A3FB4"/>
    <w:rsid w:val="009A4080"/>
    <w:rsid w:val="009A46A1"/>
    <w:rsid w:val="009A481A"/>
    <w:rsid w:val="009A4BB7"/>
    <w:rsid w:val="009A4EB8"/>
    <w:rsid w:val="009A54E6"/>
    <w:rsid w:val="009A68A7"/>
    <w:rsid w:val="009A6DF5"/>
    <w:rsid w:val="009A6ED9"/>
    <w:rsid w:val="009A7276"/>
    <w:rsid w:val="009A7318"/>
    <w:rsid w:val="009A745D"/>
    <w:rsid w:val="009A7C00"/>
    <w:rsid w:val="009A7CE3"/>
    <w:rsid w:val="009A7E1A"/>
    <w:rsid w:val="009B00EB"/>
    <w:rsid w:val="009B010F"/>
    <w:rsid w:val="009B08AD"/>
    <w:rsid w:val="009B090C"/>
    <w:rsid w:val="009B0A20"/>
    <w:rsid w:val="009B110A"/>
    <w:rsid w:val="009B143D"/>
    <w:rsid w:val="009B19CA"/>
    <w:rsid w:val="009B1A90"/>
    <w:rsid w:val="009B26E1"/>
    <w:rsid w:val="009B2E5D"/>
    <w:rsid w:val="009B334F"/>
    <w:rsid w:val="009B33C7"/>
    <w:rsid w:val="009B37A6"/>
    <w:rsid w:val="009B3C35"/>
    <w:rsid w:val="009B4308"/>
    <w:rsid w:val="009B4535"/>
    <w:rsid w:val="009B4604"/>
    <w:rsid w:val="009B4654"/>
    <w:rsid w:val="009B4656"/>
    <w:rsid w:val="009B4940"/>
    <w:rsid w:val="009B4C38"/>
    <w:rsid w:val="009B4D8A"/>
    <w:rsid w:val="009B4E4D"/>
    <w:rsid w:val="009B513E"/>
    <w:rsid w:val="009B5340"/>
    <w:rsid w:val="009B59AC"/>
    <w:rsid w:val="009B5BF2"/>
    <w:rsid w:val="009B5ECA"/>
    <w:rsid w:val="009B5F97"/>
    <w:rsid w:val="009B77C0"/>
    <w:rsid w:val="009B7A63"/>
    <w:rsid w:val="009B7AEC"/>
    <w:rsid w:val="009B7B18"/>
    <w:rsid w:val="009B7F1C"/>
    <w:rsid w:val="009C01B4"/>
    <w:rsid w:val="009C0614"/>
    <w:rsid w:val="009C0A11"/>
    <w:rsid w:val="009C13E2"/>
    <w:rsid w:val="009C1426"/>
    <w:rsid w:val="009C1D68"/>
    <w:rsid w:val="009C222A"/>
    <w:rsid w:val="009C24C8"/>
    <w:rsid w:val="009C277A"/>
    <w:rsid w:val="009C2A06"/>
    <w:rsid w:val="009C3027"/>
    <w:rsid w:val="009C3C82"/>
    <w:rsid w:val="009C3CE2"/>
    <w:rsid w:val="009C3DB5"/>
    <w:rsid w:val="009C466C"/>
    <w:rsid w:val="009C4874"/>
    <w:rsid w:val="009C4D6F"/>
    <w:rsid w:val="009C4DD7"/>
    <w:rsid w:val="009C5831"/>
    <w:rsid w:val="009C6125"/>
    <w:rsid w:val="009C61A3"/>
    <w:rsid w:val="009C64E1"/>
    <w:rsid w:val="009C6625"/>
    <w:rsid w:val="009C6A03"/>
    <w:rsid w:val="009C6C39"/>
    <w:rsid w:val="009C6D73"/>
    <w:rsid w:val="009C6FA2"/>
    <w:rsid w:val="009C7068"/>
    <w:rsid w:val="009C7364"/>
    <w:rsid w:val="009C7E28"/>
    <w:rsid w:val="009D0057"/>
    <w:rsid w:val="009D0417"/>
    <w:rsid w:val="009D063B"/>
    <w:rsid w:val="009D0761"/>
    <w:rsid w:val="009D0BC8"/>
    <w:rsid w:val="009D1503"/>
    <w:rsid w:val="009D262E"/>
    <w:rsid w:val="009D282F"/>
    <w:rsid w:val="009D2921"/>
    <w:rsid w:val="009D2A1E"/>
    <w:rsid w:val="009D2B57"/>
    <w:rsid w:val="009D2F54"/>
    <w:rsid w:val="009D32CE"/>
    <w:rsid w:val="009D3738"/>
    <w:rsid w:val="009D3759"/>
    <w:rsid w:val="009D3B86"/>
    <w:rsid w:val="009D3B9A"/>
    <w:rsid w:val="009D3E06"/>
    <w:rsid w:val="009D4400"/>
    <w:rsid w:val="009D469B"/>
    <w:rsid w:val="009D4D71"/>
    <w:rsid w:val="009D4F48"/>
    <w:rsid w:val="009D5195"/>
    <w:rsid w:val="009D5884"/>
    <w:rsid w:val="009D6519"/>
    <w:rsid w:val="009D6623"/>
    <w:rsid w:val="009D6DFF"/>
    <w:rsid w:val="009D70DA"/>
    <w:rsid w:val="009D73E6"/>
    <w:rsid w:val="009D758C"/>
    <w:rsid w:val="009E0A74"/>
    <w:rsid w:val="009E100C"/>
    <w:rsid w:val="009E11A4"/>
    <w:rsid w:val="009E1213"/>
    <w:rsid w:val="009E191B"/>
    <w:rsid w:val="009E1CCA"/>
    <w:rsid w:val="009E1D5A"/>
    <w:rsid w:val="009E2581"/>
    <w:rsid w:val="009E28FE"/>
    <w:rsid w:val="009E2BB0"/>
    <w:rsid w:val="009E30B8"/>
    <w:rsid w:val="009E33A8"/>
    <w:rsid w:val="009E3532"/>
    <w:rsid w:val="009E35F7"/>
    <w:rsid w:val="009E3994"/>
    <w:rsid w:val="009E3B35"/>
    <w:rsid w:val="009E3CCC"/>
    <w:rsid w:val="009E4647"/>
    <w:rsid w:val="009E4768"/>
    <w:rsid w:val="009E4B18"/>
    <w:rsid w:val="009E61DC"/>
    <w:rsid w:val="009E6224"/>
    <w:rsid w:val="009E62ED"/>
    <w:rsid w:val="009E6B86"/>
    <w:rsid w:val="009E6DE3"/>
    <w:rsid w:val="009E7068"/>
    <w:rsid w:val="009E71CE"/>
    <w:rsid w:val="009E7214"/>
    <w:rsid w:val="009E762B"/>
    <w:rsid w:val="009E7837"/>
    <w:rsid w:val="009E78C0"/>
    <w:rsid w:val="009E7A20"/>
    <w:rsid w:val="009F017B"/>
    <w:rsid w:val="009F0667"/>
    <w:rsid w:val="009F0839"/>
    <w:rsid w:val="009F0A8F"/>
    <w:rsid w:val="009F125C"/>
    <w:rsid w:val="009F1AC4"/>
    <w:rsid w:val="009F23C8"/>
    <w:rsid w:val="009F24D8"/>
    <w:rsid w:val="009F27E6"/>
    <w:rsid w:val="009F2A1D"/>
    <w:rsid w:val="009F2BF8"/>
    <w:rsid w:val="009F2EA1"/>
    <w:rsid w:val="009F33FA"/>
    <w:rsid w:val="009F3800"/>
    <w:rsid w:val="009F3C38"/>
    <w:rsid w:val="009F4706"/>
    <w:rsid w:val="009F4CF8"/>
    <w:rsid w:val="009F521F"/>
    <w:rsid w:val="009F5F84"/>
    <w:rsid w:val="009F62DE"/>
    <w:rsid w:val="009F64D9"/>
    <w:rsid w:val="009F695F"/>
    <w:rsid w:val="009F6961"/>
    <w:rsid w:val="009F707A"/>
    <w:rsid w:val="009F7834"/>
    <w:rsid w:val="009F7849"/>
    <w:rsid w:val="009F78D0"/>
    <w:rsid w:val="009F7B82"/>
    <w:rsid w:val="009F7DD4"/>
    <w:rsid w:val="00A0037B"/>
    <w:rsid w:val="00A0093A"/>
    <w:rsid w:val="00A009E2"/>
    <w:rsid w:val="00A00B38"/>
    <w:rsid w:val="00A00BEA"/>
    <w:rsid w:val="00A01189"/>
    <w:rsid w:val="00A01203"/>
    <w:rsid w:val="00A013DB"/>
    <w:rsid w:val="00A01810"/>
    <w:rsid w:val="00A01845"/>
    <w:rsid w:val="00A01850"/>
    <w:rsid w:val="00A0197E"/>
    <w:rsid w:val="00A01CB7"/>
    <w:rsid w:val="00A024BD"/>
    <w:rsid w:val="00A02BE6"/>
    <w:rsid w:val="00A02EB0"/>
    <w:rsid w:val="00A03707"/>
    <w:rsid w:val="00A03DED"/>
    <w:rsid w:val="00A03E44"/>
    <w:rsid w:val="00A04519"/>
    <w:rsid w:val="00A0494A"/>
    <w:rsid w:val="00A04B04"/>
    <w:rsid w:val="00A054B9"/>
    <w:rsid w:val="00A055C1"/>
    <w:rsid w:val="00A05EA2"/>
    <w:rsid w:val="00A06647"/>
    <w:rsid w:val="00A066DB"/>
    <w:rsid w:val="00A06D9C"/>
    <w:rsid w:val="00A06E87"/>
    <w:rsid w:val="00A07539"/>
    <w:rsid w:val="00A0758A"/>
    <w:rsid w:val="00A07B7D"/>
    <w:rsid w:val="00A1027E"/>
    <w:rsid w:val="00A102D4"/>
    <w:rsid w:val="00A1055B"/>
    <w:rsid w:val="00A10B32"/>
    <w:rsid w:val="00A10BB4"/>
    <w:rsid w:val="00A10BD4"/>
    <w:rsid w:val="00A10F2E"/>
    <w:rsid w:val="00A10F2F"/>
    <w:rsid w:val="00A1133E"/>
    <w:rsid w:val="00A11825"/>
    <w:rsid w:val="00A12022"/>
    <w:rsid w:val="00A125BD"/>
    <w:rsid w:val="00A129F3"/>
    <w:rsid w:val="00A1326C"/>
    <w:rsid w:val="00A135D6"/>
    <w:rsid w:val="00A1368B"/>
    <w:rsid w:val="00A13998"/>
    <w:rsid w:val="00A13A33"/>
    <w:rsid w:val="00A13C0F"/>
    <w:rsid w:val="00A13C3E"/>
    <w:rsid w:val="00A13D68"/>
    <w:rsid w:val="00A1430A"/>
    <w:rsid w:val="00A14486"/>
    <w:rsid w:val="00A15167"/>
    <w:rsid w:val="00A15BBB"/>
    <w:rsid w:val="00A15C59"/>
    <w:rsid w:val="00A15E57"/>
    <w:rsid w:val="00A1655C"/>
    <w:rsid w:val="00A16681"/>
    <w:rsid w:val="00A16BCF"/>
    <w:rsid w:val="00A17182"/>
    <w:rsid w:val="00A176A7"/>
    <w:rsid w:val="00A17AC2"/>
    <w:rsid w:val="00A17F2E"/>
    <w:rsid w:val="00A208AD"/>
    <w:rsid w:val="00A210E8"/>
    <w:rsid w:val="00A211A9"/>
    <w:rsid w:val="00A212FD"/>
    <w:rsid w:val="00A21453"/>
    <w:rsid w:val="00A22564"/>
    <w:rsid w:val="00A2276D"/>
    <w:rsid w:val="00A22B9A"/>
    <w:rsid w:val="00A2366D"/>
    <w:rsid w:val="00A238B7"/>
    <w:rsid w:val="00A23991"/>
    <w:rsid w:val="00A248C0"/>
    <w:rsid w:val="00A24A77"/>
    <w:rsid w:val="00A24B54"/>
    <w:rsid w:val="00A24D8E"/>
    <w:rsid w:val="00A25074"/>
    <w:rsid w:val="00A2591E"/>
    <w:rsid w:val="00A25935"/>
    <w:rsid w:val="00A25BED"/>
    <w:rsid w:val="00A25CBB"/>
    <w:rsid w:val="00A25D3C"/>
    <w:rsid w:val="00A25E8D"/>
    <w:rsid w:val="00A26248"/>
    <w:rsid w:val="00A26977"/>
    <w:rsid w:val="00A26CEF"/>
    <w:rsid w:val="00A26EE3"/>
    <w:rsid w:val="00A276EE"/>
    <w:rsid w:val="00A277AB"/>
    <w:rsid w:val="00A27956"/>
    <w:rsid w:val="00A306C7"/>
    <w:rsid w:val="00A30748"/>
    <w:rsid w:val="00A30755"/>
    <w:rsid w:val="00A30973"/>
    <w:rsid w:val="00A30AE5"/>
    <w:rsid w:val="00A3102A"/>
    <w:rsid w:val="00A31065"/>
    <w:rsid w:val="00A31189"/>
    <w:rsid w:val="00A3179D"/>
    <w:rsid w:val="00A317D8"/>
    <w:rsid w:val="00A31BB0"/>
    <w:rsid w:val="00A31EEC"/>
    <w:rsid w:val="00A33790"/>
    <w:rsid w:val="00A3405F"/>
    <w:rsid w:val="00A34251"/>
    <w:rsid w:val="00A34449"/>
    <w:rsid w:val="00A34688"/>
    <w:rsid w:val="00A35162"/>
    <w:rsid w:val="00A353FA"/>
    <w:rsid w:val="00A35F8D"/>
    <w:rsid w:val="00A35F9F"/>
    <w:rsid w:val="00A36A71"/>
    <w:rsid w:val="00A374B7"/>
    <w:rsid w:val="00A374C6"/>
    <w:rsid w:val="00A40305"/>
    <w:rsid w:val="00A40AF8"/>
    <w:rsid w:val="00A40CC6"/>
    <w:rsid w:val="00A40D7C"/>
    <w:rsid w:val="00A412CF"/>
    <w:rsid w:val="00A41562"/>
    <w:rsid w:val="00A417D6"/>
    <w:rsid w:val="00A41822"/>
    <w:rsid w:val="00A42110"/>
    <w:rsid w:val="00A4306B"/>
    <w:rsid w:val="00A43279"/>
    <w:rsid w:val="00A43469"/>
    <w:rsid w:val="00A439F9"/>
    <w:rsid w:val="00A43BE7"/>
    <w:rsid w:val="00A43D58"/>
    <w:rsid w:val="00A43DDC"/>
    <w:rsid w:val="00A44101"/>
    <w:rsid w:val="00A4450F"/>
    <w:rsid w:val="00A44886"/>
    <w:rsid w:val="00A44E1E"/>
    <w:rsid w:val="00A45104"/>
    <w:rsid w:val="00A45563"/>
    <w:rsid w:val="00A45675"/>
    <w:rsid w:val="00A46043"/>
    <w:rsid w:val="00A4660D"/>
    <w:rsid w:val="00A46763"/>
    <w:rsid w:val="00A46AAA"/>
    <w:rsid w:val="00A46E9A"/>
    <w:rsid w:val="00A46FAE"/>
    <w:rsid w:val="00A4724C"/>
    <w:rsid w:val="00A4745C"/>
    <w:rsid w:val="00A474A5"/>
    <w:rsid w:val="00A475B5"/>
    <w:rsid w:val="00A4775E"/>
    <w:rsid w:val="00A47DA2"/>
    <w:rsid w:val="00A47ED5"/>
    <w:rsid w:val="00A503B6"/>
    <w:rsid w:val="00A503F2"/>
    <w:rsid w:val="00A50C15"/>
    <w:rsid w:val="00A50EA4"/>
    <w:rsid w:val="00A50EF1"/>
    <w:rsid w:val="00A50F46"/>
    <w:rsid w:val="00A51B5E"/>
    <w:rsid w:val="00A51ED7"/>
    <w:rsid w:val="00A51F1C"/>
    <w:rsid w:val="00A523AC"/>
    <w:rsid w:val="00A52488"/>
    <w:rsid w:val="00A52681"/>
    <w:rsid w:val="00A52771"/>
    <w:rsid w:val="00A527F7"/>
    <w:rsid w:val="00A52A19"/>
    <w:rsid w:val="00A52E62"/>
    <w:rsid w:val="00A53280"/>
    <w:rsid w:val="00A53589"/>
    <w:rsid w:val="00A535F0"/>
    <w:rsid w:val="00A539EC"/>
    <w:rsid w:val="00A53EE4"/>
    <w:rsid w:val="00A54661"/>
    <w:rsid w:val="00A547DF"/>
    <w:rsid w:val="00A54835"/>
    <w:rsid w:val="00A548D0"/>
    <w:rsid w:val="00A54B8F"/>
    <w:rsid w:val="00A54BCC"/>
    <w:rsid w:val="00A54E69"/>
    <w:rsid w:val="00A55187"/>
    <w:rsid w:val="00A55419"/>
    <w:rsid w:val="00A554E4"/>
    <w:rsid w:val="00A56637"/>
    <w:rsid w:val="00A56DB0"/>
    <w:rsid w:val="00A56EDE"/>
    <w:rsid w:val="00A56F78"/>
    <w:rsid w:val="00A5710A"/>
    <w:rsid w:val="00A57D85"/>
    <w:rsid w:val="00A57E0B"/>
    <w:rsid w:val="00A60A11"/>
    <w:rsid w:val="00A616DF"/>
    <w:rsid w:val="00A61843"/>
    <w:rsid w:val="00A623F1"/>
    <w:rsid w:val="00A62488"/>
    <w:rsid w:val="00A627C1"/>
    <w:rsid w:val="00A629EC"/>
    <w:rsid w:val="00A62A1B"/>
    <w:rsid w:val="00A62B7B"/>
    <w:rsid w:val="00A62FAD"/>
    <w:rsid w:val="00A63210"/>
    <w:rsid w:val="00A63F79"/>
    <w:rsid w:val="00A643B3"/>
    <w:rsid w:val="00A643FA"/>
    <w:rsid w:val="00A6453B"/>
    <w:rsid w:val="00A6496B"/>
    <w:rsid w:val="00A64C02"/>
    <w:rsid w:val="00A65ADE"/>
    <w:rsid w:val="00A6617B"/>
    <w:rsid w:val="00A66364"/>
    <w:rsid w:val="00A663B3"/>
    <w:rsid w:val="00A66417"/>
    <w:rsid w:val="00A66844"/>
    <w:rsid w:val="00A668FD"/>
    <w:rsid w:val="00A66ACA"/>
    <w:rsid w:val="00A66BA6"/>
    <w:rsid w:val="00A66F66"/>
    <w:rsid w:val="00A671DC"/>
    <w:rsid w:val="00A67FFC"/>
    <w:rsid w:val="00A7022E"/>
    <w:rsid w:val="00A7040E"/>
    <w:rsid w:val="00A705E5"/>
    <w:rsid w:val="00A70C75"/>
    <w:rsid w:val="00A70FA0"/>
    <w:rsid w:val="00A710E6"/>
    <w:rsid w:val="00A71854"/>
    <w:rsid w:val="00A71ADB"/>
    <w:rsid w:val="00A725AB"/>
    <w:rsid w:val="00A725B6"/>
    <w:rsid w:val="00A72849"/>
    <w:rsid w:val="00A72E5B"/>
    <w:rsid w:val="00A73043"/>
    <w:rsid w:val="00A73308"/>
    <w:rsid w:val="00A738AC"/>
    <w:rsid w:val="00A7409E"/>
    <w:rsid w:val="00A743BC"/>
    <w:rsid w:val="00A743F9"/>
    <w:rsid w:val="00A74B76"/>
    <w:rsid w:val="00A74D94"/>
    <w:rsid w:val="00A74E0B"/>
    <w:rsid w:val="00A751E0"/>
    <w:rsid w:val="00A7536A"/>
    <w:rsid w:val="00A7547C"/>
    <w:rsid w:val="00A75989"/>
    <w:rsid w:val="00A75AAA"/>
    <w:rsid w:val="00A76018"/>
    <w:rsid w:val="00A761DA"/>
    <w:rsid w:val="00A763CC"/>
    <w:rsid w:val="00A76EE1"/>
    <w:rsid w:val="00A7729D"/>
    <w:rsid w:val="00A774EE"/>
    <w:rsid w:val="00A77EE8"/>
    <w:rsid w:val="00A8089B"/>
    <w:rsid w:val="00A80A1A"/>
    <w:rsid w:val="00A80B3E"/>
    <w:rsid w:val="00A80BD8"/>
    <w:rsid w:val="00A8118C"/>
    <w:rsid w:val="00A8126C"/>
    <w:rsid w:val="00A81820"/>
    <w:rsid w:val="00A81E89"/>
    <w:rsid w:val="00A8220D"/>
    <w:rsid w:val="00A825AA"/>
    <w:rsid w:val="00A825D3"/>
    <w:rsid w:val="00A8263B"/>
    <w:rsid w:val="00A82F96"/>
    <w:rsid w:val="00A835C6"/>
    <w:rsid w:val="00A83D24"/>
    <w:rsid w:val="00A83EAD"/>
    <w:rsid w:val="00A8431D"/>
    <w:rsid w:val="00A844B3"/>
    <w:rsid w:val="00A84E96"/>
    <w:rsid w:val="00A84FFC"/>
    <w:rsid w:val="00A85436"/>
    <w:rsid w:val="00A85F28"/>
    <w:rsid w:val="00A86552"/>
    <w:rsid w:val="00A870F1"/>
    <w:rsid w:val="00A877CE"/>
    <w:rsid w:val="00A879E4"/>
    <w:rsid w:val="00A87C8B"/>
    <w:rsid w:val="00A87DD1"/>
    <w:rsid w:val="00A90357"/>
    <w:rsid w:val="00A904B6"/>
    <w:rsid w:val="00A9068B"/>
    <w:rsid w:val="00A91AD6"/>
    <w:rsid w:val="00A91B99"/>
    <w:rsid w:val="00A91D44"/>
    <w:rsid w:val="00A91EE1"/>
    <w:rsid w:val="00A91FE9"/>
    <w:rsid w:val="00A92761"/>
    <w:rsid w:val="00A92B26"/>
    <w:rsid w:val="00A92C7B"/>
    <w:rsid w:val="00A92D00"/>
    <w:rsid w:val="00A930EE"/>
    <w:rsid w:val="00A93C00"/>
    <w:rsid w:val="00A944F2"/>
    <w:rsid w:val="00A9457B"/>
    <w:rsid w:val="00A94C18"/>
    <w:rsid w:val="00A94C21"/>
    <w:rsid w:val="00A9509B"/>
    <w:rsid w:val="00A953DB"/>
    <w:rsid w:val="00A95488"/>
    <w:rsid w:val="00A954D3"/>
    <w:rsid w:val="00A95EFE"/>
    <w:rsid w:val="00A95F5F"/>
    <w:rsid w:val="00A9633C"/>
    <w:rsid w:val="00A9656D"/>
    <w:rsid w:val="00A96864"/>
    <w:rsid w:val="00A96BB3"/>
    <w:rsid w:val="00A96C38"/>
    <w:rsid w:val="00A96C51"/>
    <w:rsid w:val="00A970F1"/>
    <w:rsid w:val="00A97190"/>
    <w:rsid w:val="00A97B0E"/>
    <w:rsid w:val="00A97C7F"/>
    <w:rsid w:val="00AA05CF"/>
    <w:rsid w:val="00AA101D"/>
    <w:rsid w:val="00AA12D7"/>
    <w:rsid w:val="00AA1434"/>
    <w:rsid w:val="00AA1B23"/>
    <w:rsid w:val="00AA1E5E"/>
    <w:rsid w:val="00AA2245"/>
    <w:rsid w:val="00AA22F6"/>
    <w:rsid w:val="00AA2645"/>
    <w:rsid w:val="00AA2A26"/>
    <w:rsid w:val="00AA2C8E"/>
    <w:rsid w:val="00AA32D1"/>
    <w:rsid w:val="00AA3D71"/>
    <w:rsid w:val="00AA418C"/>
    <w:rsid w:val="00AA45EB"/>
    <w:rsid w:val="00AA4778"/>
    <w:rsid w:val="00AA50B3"/>
    <w:rsid w:val="00AA50C4"/>
    <w:rsid w:val="00AA5566"/>
    <w:rsid w:val="00AA57D1"/>
    <w:rsid w:val="00AA5B1E"/>
    <w:rsid w:val="00AA5F57"/>
    <w:rsid w:val="00AA66B1"/>
    <w:rsid w:val="00AA6A98"/>
    <w:rsid w:val="00AA6B38"/>
    <w:rsid w:val="00AB0608"/>
    <w:rsid w:val="00AB08CD"/>
    <w:rsid w:val="00AB111B"/>
    <w:rsid w:val="00AB15E4"/>
    <w:rsid w:val="00AB1842"/>
    <w:rsid w:val="00AB2184"/>
    <w:rsid w:val="00AB2C94"/>
    <w:rsid w:val="00AB2E37"/>
    <w:rsid w:val="00AB3116"/>
    <w:rsid w:val="00AB33E7"/>
    <w:rsid w:val="00AB403B"/>
    <w:rsid w:val="00AB46CC"/>
    <w:rsid w:val="00AB4811"/>
    <w:rsid w:val="00AB4E3C"/>
    <w:rsid w:val="00AB4EC7"/>
    <w:rsid w:val="00AB5221"/>
    <w:rsid w:val="00AB525D"/>
    <w:rsid w:val="00AB5ADE"/>
    <w:rsid w:val="00AB5D97"/>
    <w:rsid w:val="00AB5F9E"/>
    <w:rsid w:val="00AB636F"/>
    <w:rsid w:val="00AB64E0"/>
    <w:rsid w:val="00AB6FC4"/>
    <w:rsid w:val="00AB7105"/>
    <w:rsid w:val="00AB7241"/>
    <w:rsid w:val="00AB741E"/>
    <w:rsid w:val="00AB75B8"/>
    <w:rsid w:val="00AB77F8"/>
    <w:rsid w:val="00AB7B90"/>
    <w:rsid w:val="00AC064F"/>
    <w:rsid w:val="00AC0B53"/>
    <w:rsid w:val="00AC12C6"/>
    <w:rsid w:val="00AC13AB"/>
    <w:rsid w:val="00AC140C"/>
    <w:rsid w:val="00AC144C"/>
    <w:rsid w:val="00AC19D8"/>
    <w:rsid w:val="00AC2AB0"/>
    <w:rsid w:val="00AC2AC6"/>
    <w:rsid w:val="00AC2C28"/>
    <w:rsid w:val="00AC37DA"/>
    <w:rsid w:val="00AC3836"/>
    <w:rsid w:val="00AC3D12"/>
    <w:rsid w:val="00AC4636"/>
    <w:rsid w:val="00AC48CB"/>
    <w:rsid w:val="00AC53A4"/>
    <w:rsid w:val="00AC567C"/>
    <w:rsid w:val="00AC599D"/>
    <w:rsid w:val="00AC5FD7"/>
    <w:rsid w:val="00AC671F"/>
    <w:rsid w:val="00AC67F1"/>
    <w:rsid w:val="00AC69D3"/>
    <w:rsid w:val="00AC6A93"/>
    <w:rsid w:val="00AC6CB4"/>
    <w:rsid w:val="00AC6EC3"/>
    <w:rsid w:val="00AC7249"/>
    <w:rsid w:val="00AC752C"/>
    <w:rsid w:val="00AC7840"/>
    <w:rsid w:val="00AC7D23"/>
    <w:rsid w:val="00AD0129"/>
    <w:rsid w:val="00AD0532"/>
    <w:rsid w:val="00AD079B"/>
    <w:rsid w:val="00AD0838"/>
    <w:rsid w:val="00AD0D28"/>
    <w:rsid w:val="00AD0D9B"/>
    <w:rsid w:val="00AD102E"/>
    <w:rsid w:val="00AD1332"/>
    <w:rsid w:val="00AD19B8"/>
    <w:rsid w:val="00AD1B80"/>
    <w:rsid w:val="00AD2969"/>
    <w:rsid w:val="00AD3679"/>
    <w:rsid w:val="00AD3A6F"/>
    <w:rsid w:val="00AD3C58"/>
    <w:rsid w:val="00AD3E1A"/>
    <w:rsid w:val="00AD41AF"/>
    <w:rsid w:val="00AD4445"/>
    <w:rsid w:val="00AD5651"/>
    <w:rsid w:val="00AD59AA"/>
    <w:rsid w:val="00AD5CA9"/>
    <w:rsid w:val="00AD5D98"/>
    <w:rsid w:val="00AD62F2"/>
    <w:rsid w:val="00AD67AA"/>
    <w:rsid w:val="00AD6915"/>
    <w:rsid w:val="00AD6CDC"/>
    <w:rsid w:val="00AD7967"/>
    <w:rsid w:val="00AD7EE9"/>
    <w:rsid w:val="00AE00E7"/>
    <w:rsid w:val="00AE0444"/>
    <w:rsid w:val="00AE0754"/>
    <w:rsid w:val="00AE150C"/>
    <w:rsid w:val="00AE2A07"/>
    <w:rsid w:val="00AE2DAD"/>
    <w:rsid w:val="00AE318E"/>
    <w:rsid w:val="00AE35EB"/>
    <w:rsid w:val="00AE479A"/>
    <w:rsid w:val="00AE4CFC"/>
    <w:rsid w:val="00AE501C"/>
    <w:rsid w:val="00AE5161"/>
    <w:rsid w:val="00AE5779"/>
    <w:rsid w:val="00AE5849"/>
    <w:rsid w:val="00AE6503"/>
    <w:rsid w:val="00AE6D4C"/>
    <w:rsid w:val="00AE700E"/>
    <w:rsid w:val="00AE70A0"/>
    <w:rsid w:val="00AE7196"/>
    <w:rsid w:val="00AE79D2"/>
    <w:rsid w:val="00AE7B50"/>
    <w:rsid w:val="00AE7D0E"/>
    <w:rsid w:val="00AF1284"/>
    <w:rsid w:val="00AF2CF5"/>
    <w:rsid w:val="00AF33FF"/>
    <w:rsid w:val="00AF365A"/>
    <w:rsid w:val="00AF383C"/>
    <w:rsid w:val="00AF38C6"/>
    <w:rsid w:val="00AF3FDF"/>
    <w:rsid w:val="00AF4278"/>
    <w:rsid w:val="00AF43E9"/>
    <w:rsid w:val="00AF4400"/>
    <w:rsid w:val="00AF441A"/>
    <w:rsid w:val="00AF49E1"/>
    <w:rsid w:val="00AF4D38"/>
    <w:rsid w:val="00AF5079"/>
    <w:rsid w:val="00AF522B"/>
    <w:rsid w:val="00AF581F"/>
    <w:rsid w:val="00AF5A98"/>
    <w:rsid w:val="00AF6561"/>
    <w:rsid w:val="00AF6919"/>
    <w:rsid w:val="00AF6BD7"/>
    <w:rsid w:val="00AF6DD4"/>
    <w:rsid w:val="00AF6F31"/>
    <w:rsid w:val="00AF74E9"/>
    <w:rsid w:val="00AF7A78"/>
    <w:rsid w:val="00B0006A"/>
    <w:rsid w:val="00B0021A"/>
    <w:rsid w:val="00B004EC"/>
    <w:rsid w:val="00B00712"/>
    <w:rsid w:val="00B0193A"/>
    <w:rsid w:val="00B01EF1"/>
    <w:rsid w:val="00B0247B"/>
    <w:rsid w:val="00B0255A"/>
    <w:rsid w:val="00B02584"/>
    <w:rsid w:val="00B02E07"/>
    <w:rsid w:val="00B0337A"/>
    <w:rsid w:val="00B03D0D"/>
    <w:rsid w:val="00B0410D"/>
    <w:rsid w:val="00B04401"/>
    <w:rsid w:val="00B04602"/>
    <w:rsid w:val="00B046C6"/>
    <w:rsid w:val="00B04B76"/>
    <w:rsid w:val="00B056CC"/>
    <w:rsid w:val="00B0582B"/>
    <w:rsid w:val="00B05D9F"/>
    <w:rsid w:val="00B06159"/>
    <w:rsid w:val="00B0630E"/>
    <w:rsid w:val="00B064DC"/>
    <w:rsid w:val="00B067B9"/>
    <w:rsid w:val="00B06CCF"/>
    <w:rsid w:val="00B06D9B"/>
    <w:rsid w:val="00B06DA7"/>
    <w:rsid w:val="00B07160"/>
    <w:rsid w:val="00B0750A"/>
    <w:rsid w:val="00B07584"/>
    <w:rsid w:val="00B0789F"/>
    <w:rsid w:val="00B07902"/>
    <w:rsid w:val="00B07F9E"/>
    <w:rsid w:val="00B101E9"/>
    <w:rsid w:val="00B104FE"/>
    <w:rsid w:val="00B106E4"/>
    <w:rsid w:val="00B10784"/>
    <w:rsid w:val="00B108E8"/>
    <w:rsid w:val="00B1169A"/>
    <w:rsid w:val="00B11A8E"/>
    <w:rsid w:val="00B11BA6"/>
    <w:rsid w:val="00B121B9"/>
    <w:rsid w:val="00B123BE"/>
    <w:rsid w:val="00B12761"/>
    <w:rsid w:val="00B12AAC"/>
    <w:rsid w:val="00B13019"/>
    <w:rsid w:val="00B131F7"/>
    <w:rsid w:val="00B1396C"/>
    <w:rsid w:val="00B13F4D"/>
    <w:rsid w:val="00B1420B"/>
    <w:rsid w:val="00B14C86"/>
    <w:rsid w:val="00B152A0"/>
    <w:rsid w:val="00B1565F"/>
    <w:rsid w:val="00B15AEB"/>
    <w:rsid w:val="00B15B94"/>
    <w:rsid w:val="00B16542"/>
    <w:rsid w:val="00B16878"/>
    <w:rsid w:val="00B1736C"/>
    <w:rsid w:val="00B177EE"/>
    <w:rsid w:val="00B17AED"/>
    <w:rsid w:val="00B20181"/>
    <w:rsid w:val="00B201E1"/>
    <w:rsid w:val="00B205AF"/>
    <w:rsid w:val="00B207E1"/>
    <w:rsid w:val="00B2095C"/>
    <w:rsid w:val="00B20CE8"/>
    <w:rsid w:val="00B20F10"/>
    <w:rsid w:val="00B213F6"/>
    <w:rsid w:val="00B217E4"/>
    <w:rsid w:val="00B218BA"/>
    <w:rsid w:val="00B21D31"/>
    <w:rsid w:val="00B22329"/>
    <w:rsid w:val="00B22A01"/>
    <w:rsid w:val="00B22F1A"/>
    <w:rsid w:val="00B235A5"/>
    <w:rsid w:val="00B23F36"/>
    <w:rsid w:val="00B24263"/>
    <w:rsid w:val="00B24464"/>
    <w:rsid w:val="00B248A1"/>
    <w:rsid w:val="00B248AA"/>
    <w:rsid w:val="00B24E0E"/>
    <w:rsid w:val="00B25C94"/>
    <w:rsid w:val="00B25C97"/>
    <w:rsid w:val="00B25D54"/>
    <w:rsid w:val="00B25FAE"/>
    <w:rsid w:val="00B2631E"/>
    <w:rsid w:val="00B265CC"/>
    <w:rsid w:val="00B26BD2"/>
    <w:rsid w:val="00B26DF6"/>
    <w:rsid w:val="00B27A17"/>
    <w:rsid w:val="00B301AE"/>
    <w:rsid w:val="00B3066D"/>
    <w:rsid w:val="00B30997"/>
    <w:rsid w:val="00B310F0"/>
    <w:rsid w:val="00B3189D"/>
    <w:rsid w:val="00B31DCA"/>
    <w:rsid w:val="00B321A0"/>
    <w:rsid w:val="00B32309"/>
    <w:rsid w:val="00B33DAB"/>
    <w:rsid w:val="00B33EE7"/>
    <w:rsid w:val="00B342E3"/>
    <w:rsid w:val="00B3439E"/>
    <w:rsid w:val="00B34441"/>
    <w:rsid w:val="00B34593"/>
    <w:rsid w:val="00B347BD"/>
    <w:rsid w:val="00B3508D"/>
    <w:rsid w:val="00B3530E"/>
    <w:rsid w:val="00B353DE"/>
    <w:rsid w:val="00B35526"/>
    <w:rsid w:val="00B359FA"/>
    <w:rsid w:val="00B35B5D"/>
    <w:rsid w:val="00B35F04"/>
    <w:rsid w:val="00B35FFB"/>
    <w:rsid w:val="00B3635F"/>
    <w:rsid w:val="00B36371"/>
    <w:rsid w:val="00B367AE"/>
    <w:rsid w:val="00B37037"/>
    <w:rsid w:val="00B37276"/>
    <w:rsid w:val="00B372D8"/>
    <w:rsid w:val="00B37A86"/>
    <w:rsid w:val="00B37BAC"/>
    <w:rsid w:val="00B37EBD"/>
    <w:rsid w:val="00B40071"/>
    <w:rsid w:val="00B4012A"/>
    <w:rsid w:val="00B4027B"/>
    <w:rsid w:val="00B40392"/>
    <w:rsid w:val="00B403F9"/>
    <w:rsid w:val="00B40459"/>
    <w:rsid w:val="00B41772"/>
    <w:rsid w:val="00B41E7F"/>
    <w:rsid w:val="00B423B8"/>
    <w:rsid w:val="00B429CF"/>
    <w:rsid w:val="00B42B22"/>
    <w:rsid w:val="00B42D67"/>
    <w:rsid w:val="00B42DB6"/>
    <w:rsid w:val="00B42E50"/>
    <w:rsid w:val="00B437E7"/>
    <w:rsid w:val="00B43E93"/>
    <w:rsid w:val="00B4419F"/>
    <w:rsid w:val="00B4454B"/>
    <w:rsid w:val="00B4463E"/>
    <w:rsid w:val="00B4477A"/>
    <w:rsid w:val="00B44D4E"/>
    <w:rsid w:val="00B44FB6"/>
    <w:rsid w:val="00B45403"/>
    <w:rsid w:val="00B463F9"/>
    <w:rsid w:val="00B4640C"/>
    <w:rsid w:val="00B46474"/>
    <w:rsid w:val="00B46884"/>
    <w:rsid w:val="00B46B0B"/>
    <w:rsid w:val="00B46F85"/>
    <w:rsid w:val="00B47240"/>
    <w:rsid w:val="00B47280"/>
    <w:rsid w:val="00B47476"/>
    <w:rsid w:val="00B47932"/>
    <w:rsid w:val="00B47EE2"/>
    <w:rsid w:val="00B502C4"/>
    <w:rsid w:val="00B50FD0"/>
    <w:rsid w:val="00B51213"/>
    <w:rsid w:val="00B513CC"/>
    <w:rsid w:val="00B5171C"/>
    <w:rsid w:val="00B51970"/>
    <w:rsid w:val="00B51A0B"/>
    <w:rsid w:val="00B53A77"/>
    <w:rsid w:val="00B53B66"/>
    <w:rsid w:val="00B53D2C"/>
    <w:rsid w:val="00B53E94"/>
    <w:rsid w:val="00B53F88"/>
    <w:rsid w:val="00B5432A"/>
    <w:rsid w:val="00B543A7"/>
    <w:rsid w:val="00B54BB7"/>
    <w:rsid w:val="00B55277"/>
    <w:rsid w:val="00B552FA"/>
    <w:rsid w:val="00B55734"/>
    <w:rsid w:val="00B5575A"/>
    <w:rsid w:val="00B55767"/>
    <w:rsid w:val="00B557F3"/>
    <w:rsid w:val="00B55A76"/>
    <w:rsid w:val="00B55ABA"/>
    <w:rsid w:val="00B55ADA"/>
    <w:rsid w:val="00B56366"/>
    <w:rsid w:val="00B56C1C"/>
    <w:rsid w:val="00B56C7F"/>
    <w:rsid w:val="00B56F8A"/>
    <w:rsid w:val="00B57230"/>
    <w:rsid w:val="00B574D6"/>
    <w:rsid w:val="00B57633"/>
    <w:rsid w:val="00B57A17"/>
    <w:rsid w:val="00B57A9E"/>
    <w:rsid w:val="00B6017A"/>
    <w:rsid w:val="00B6048D"/>
    <w:rsid w:val="00B606E1"/>
    <w:rsid w:val="00B60861"/>
    <w:rsid w:val="00B60964"/>
    <w:rsid w:val="00B60F23"/>
    <w:rsid w:val="00B610A5"/>
    <w:rsid w:val="00B610DD"/>
    <w:rsid w:val="00B613DC"/>
    <w:rsid w:val="00B62267"/>
    <w:rsid w:val="00B6240E"/>
    <w:rsid w:val="00B62A24"/>
    <w:rsid w:val="00B637F6"/>
    <w:rsid w:val="00B64400"/>
    <w:rsid w:val="00B64568"/>
    <w:rsid w:val="00B64DAE"/>
    <w:rsid w:val="00B64E1C"/>
    <w:rsid w:val="00B6577C"/>
    <w:rsid w:val="00B6579C"/>
    <w:rsid w:val="00B65DAE"/>
    <w:rsid w:val="00B65E7B"/>
    <w:rsid w:val="00B662BD"/>
    <w:rsid w:val="00B66878"/>
    <w:rsid w:val="00B66987"/>
    <w:rsid w:val="00B66A16"/>
    <w:rsid w:val="00B66D82"/>
    <w:rsid w:val="00B672E4"/>
    <w:rsid w:val="00B673A7"/>
    <w:rsid w:val="00B67488"/>
    <w:rsid w:val="00B67F4B"/>
    <w:rsid w:val="00B70355"/>
    <w:rsid w:val="00B7044F"/>
    <w:rsid w:val="00B70898"/>
    <w:rsid w:val="00B70BE0"/>
    <w:rsid w:val="00B7110E"/>
    <w:rsid w:val="00B71905"/>
    <w:rsid w:val="00B71F09"/>
    <w:rsid w:val="00B72302"/>
    <w:rsid w:val="00B7269A"/>
    <w:rsid w:val="00B72754"/>
    <w:rsid w:val="00B7275E"/>
    <w:rsid w:val="00B728AA"/>
    <w:rsid w:val="00B729C7"/>
    <w:rsid w:val="00B72BE3"/>
    <w:rsid w:val="00B7311D"/>
    <w:rsid w:val="00B73517"/>
    <w:rsid w:val="00B73D01"/>
    <w:rsid w:val="00B741AB"/>
    <w:rsid w:val="00B7429B"/>
    <w:rsid w:val="00B7431A"/>
    <w:rsid w:val="00B743F4"/>
    <w:rsid w:val="00B7451C"/>
    <w:rsid w:val="00B748AC"/>
    <w:rsid w:val="00B749FA"/>
    <w:rsid w:val="00B74C71"/>
    <w:rsid w:val="00B755E0"/>
    <w:rsid w:val="00B75B23"/>
    <w:rsid w:val="00B75C6E"/>
    <w:rsid w:val="00B76562"/>
    <w:rsid w:val="00B765E0"/>
    <w:rsid w:val="00B76684"/>
    <w:rsid w:val="00B76A52"/>
    <w:rsid w:val="00B76D74"/>
    <w:rsid w:val="00B7725E"/>
    <w:rsid w:val="00B773C9"/>
    <w:rsid w:val="00B776F2"/>
    <w:rsid w:val="00B77B79"/>
    <w:rsid w:val="00B77BFD"/>
    <w:rsid w:val="00B77E65"/>
    <w:rsid w:val="00B80145"/>
    <w:rsid w:val="00B8042F"/>
    <w:rsid w:val="00B8104F"/>
    <w:rsid w:val="00B81DBC"/>
    <w:rsid w:val="00B81DF5"/>
    <w:rsid w:val="00B82A3F"/>
    <w:rsid w:val="00B82C09"/>
    <w:rsid w:val="00B82D7C"/>
    <w:rsid w:val="00B82F16"/>
    <w:rsid w:val="00B82F68"/>
    <w:rsid w:val="00B82FA1"/>
    <w:rsid w:val="00B83159"/>
    <w:rsid w:val="00B83455"/>
    <w:rsid w:val="00B8462E"/>
    <w:rsid w:val="00B846E8"/>
    <w:rsid w:val="00B847AA"/>
    <w:rsid w:val="00B847F7"/>
    <w:rsid w:val="00B849D1"/>
    <w:rsid w:val="00B849FD"/>
    <w:rsid w:val="00B84B44"/>
    <w:rsid w:val="00B85138"/>
    <w:rsid w:val="00B85810"/>
    <w:rsid w:val="00B85B43"/>
    <w:rsid w:val="00B85CC5"/>
    <w:rsid w:val="00B863D1"/>
    <w:rsid w:val="00B8645B"/>
    <w:rsid w:val="00B865F1"/>
    <w:rsid w:val="00B86A0F"/>
    <w:rsid w:val="00B86B65"/>
    <w:rsid w:val="00B86BE5"/>
    <w:rsid w:val="00B87291"/>
    <w:rsid w:val="00B875D1"/>
    <w:rsid w:val="00B87ACB"/>
    <w:rsid w:val="00B87BD2"/>
    <w:rsid w:val="00B913D5"/>
    <w:rsid w:val="00B9208E"/>
    <w:rsid w:val="00B92103"/>
    <w:rsid w:val="00B92192"/>
    <w:rsid w:val="00B922F0"/>
    <w:rsid w:val="00B926C0"/>
    <w:rsid w:val="00B9299E"/>
    <w:rsid w:val="00B92D03"/>
    <w:rsid w:val="00B92DF4"/>
    <w:rsid w:val="00B93AB0"/>
    <w:rsid w:val="00B93E7C"/>
    <w:rsid w:val="00B942DD"/>
    <w:rsid w:val="00B94571"/>
    <w:rsid w:val="00B94815"/>
    <w:rsid w:val="00B949A8"/>
    <w:rsid w:val="00B94BC8"/>
    <w:rsid w:val="00B94BEE"/>
    <w:rsid w:val="00B95142"/>
    <w:rsid w:val="00B95453"/>
    <w:rsid w:val="00B956EB"/>
    <w:rsid w:val="00B95B15"/>
    <w:rsid w:val="00B95FB6"/>
    <w:rsid w:val="00B960B2"/>
    <w:rsid w:val="00B96DA1"/>
    <w:rsid w:val="00B970D3"/>
    <w:rsid w:val="00B97CFB"/>
    <w:rsid w:val="00BA0937"/>
    <w:rsid w:val="00BA19CF"/>
    <w:rsid w:val="00BA1A7D"/>
    <w:rsid w:val="00BA1B8B"/>
    <w:rsid w:val="00BA2270"/>
    <w:rsid w:val="00BA23DA"/>
    <w:rsid w:val="00BA2722"/>
    <w:rsid w:val="00BA2BB9"/>
    <w:rsid w:val="00BA2E08"/>
    <w:rsid w:val="00BA369A"/>
    <w:rsid w:val="00BA3738"/>
    <w:rsid w:val="00BA39E0"/>
    <w:rsid w:val="00BA3FD0"/>
    <w:rsid w:val="00BA41AB"/>
    <w:rsid w:val="00BA440C"/>
    <w:rsid w:val="00BA4436"/>
    <w:rsid w:val="00BA4530"/>
    <w:rsid w:val="00BA4A30"/>
    <w:rsid w:val="00BA5420"/>
    <w:rsid w:val="00BA6183"/>
    <w:rsid w:val="00BA6401"/>
    <w:rsid w:val="00BA6427"/>
    <w:rsid w:val="00BA6626"/>
    <w:rsid w:val="00BA68E8"/>
    <w:rsid w:val="00BA6A9D"/>
    <w:rsid w:val="00BA6DB5"/>
    <w:rsid w:val="00BA705A"/>
    <w:rsid w:val="00BA7143"/>
    <w:rsid w:val="00BA769B"/>
    <w:rsid w:val="00BA79C9"/>
    <w:rsid w:val="00BA7E9F"/>
    <w:rsid w:val="00BA7F80"/>
    <w:rsid w:val="00BB00D4"/>
    <w:rsid w:val="00BB048A"/>
    <w:rsid w:val="00BB077B"/>
    <w:rsid w:val="00BB0A0E"/>
    <w:rsid w:val="00BB0B99"/>
    <w:rsid w:val="00BB0BE9"/>
    <w:rsid w:val="00BB1B7F"/>
    <w:rsid w:val="00BB1D33"/>
    <w:rsid w:val="00BB1DD3"/>
    <w:rsid w:val="00BB1E83"/>
    <w:rsid w:val="00BB204F"/>
    <w:rsid w:val="00BB216D"/>
    <w:rsid w:val="00BB22B9"/>
    <w:rsid w:val="00BB24E3"/>
    <w:rsid w:val="00BB2934"/>
    <w:rsid w:val="00BB3430"/>
    <w:rsid w:val="00BB3CD4"/>
    <w:rsid w:val="00BB3FEF"/>
    <w:rsid w:val="00BB5660"/>
    <w:rsid w:val="00BB58F4"/>
    <w:rsid w:val="00BB5FB4"/>
    <w:rsid w:val="00BB65BF"/>
    <w:rsid w:val="00BB74CE"/>
    <w:rsid w:val="00BB75CB"/>
    <w:rsid w:val="00BB79C7"/>
    <w:rsid w:val="00BB7F5F"/>
    <w:rsid w:val="00BB7FE2"/>
    <w:rsid w:val="00BC04BA"/>
    <w:rsid w:val="00BC077E"/>
    <w:rsid w:val="00BC07E3"/>
    <w:rsid w:val="00BC0947"/>
    <w:rsid w:val="00BC0B24"/>
    <w:rsid w:val="00BC0E81"/>
    <w:rsid w:val="00BC149F"/>
    <w:rsid w:val="00BC157A"/>
    <w:rsid w:val="00BC173A"/>
    <w:rsid w:val="00BC23D6"/>
    <w:rsid w:val="00BC2971"/>
    <w:rsid w:val="00BC2ACF"/>
    <w:rsid w:val="00BC33FA"/>
    <w:rsid w:val="00BC373E"/>
    <w:rsid w:val="00BC4A77"/>
    <w:rsid w:val="00BC4B6B"/>
    <w:rsid w:val="00BC4BC2"/>
    <w:rsid w:val="00BC4C82"/>
    <w:rsid w:val="00BC4D6D"/>
    <w:rsid w:val="00BC566A"/>
    <w:rsid w:val="00BC5B82"/>
    <w:rsid w:val="00BC624A"/>
    <w:rsid w:val="00BC63A1"/>
    <w:rsid w:val="00BC67F0"/>
    <w:rsid w:val="00BC6AC2"/>
    <w:rsid w:val="00BC73AD"/>
    <w:rsid w:val="00BC7537"/>
    <w:rsid w:val="00BC7C6C"/>
    <w:rsid w:val="00BD078B"/>
    <w:rsid w:val="00BD083E"/>
    <w:rsid w:val="00BD0DEA"/>
    <w:rsid w:val="00BD10A5"/>
    <w:rsid w:val="00BD118E"/>
    <w:rsid w:val="00BD11C8"/>
    <w:rsid w:val="00BD1437"/>
    <w:rsid w:val="00BD15F1"/>
    <w:rsid w:val="00BD16AF"/>
    <w:rsid w:val="00BD1BEE"/>
    <w:rsid w:val="00BD226C"/>
    <w:rsid w:val="00BD3443"/>
    <w:rsid w:val="00BD34A5"/>
    <w:rsid w:val="00BD3BA3"/>
    <w:rsid w:val="00BD44B4"/>
    <w:rsid w:val="00BD455B"/>
    <w:rsid w:val="00BD4B02"/>
    <w:rsid w:val="00BD4DEB"/>
    <w:rsid w:val="00BD542B"/>
    <w:rsid w:val="00BD55EC"/>
    <w:rsid w:val="00BD5AF2"/>
    <w:rsid w:val="00BD61FD"/>
    <w:rsid w:val="00BD6295"/>
    <w:rsid w:val="00BD6588"/>
    <w:rsid w:val="00BD65A3"/>
    <w:rsid w:val="00BD683D"/>
    <w:rsid w:val="00BD6BBF"/>
    <w:rsid w:val="00BD6DEA"/>
    <w:rsid w:val="00BD7274"/>
    <w:rsid w:val="00BE0A21"/>
    <w:rsid w:val="00BE0B1F"/>
    <w:rsid w:val="00BE1472"/>
    <w:rsid w:val="00BE16FE"/>
    <w:rsid w:val="00BE186E"/>
    <w:rsid w:val="00BE2220"/>
    <w:rsid w:val="00BE28B8"/>
    <w:rsid w:val="00BE32C8"/>
    <w:rsid w:val="00BE3FBA"/>
    <w:rsid w:val="00BE43A8"/>
    <w:rsid w:val="00BE564E"/>
    <w:rsid w:val="00BE5AEE"/>
    <w:rsid w:val="00BE5BB4"/>
    <w:rsid w:val="00BE62D5"/>
    <w:rsid w:val="00BE679E"/>
    <w:rsid w:val="00BE7586"/>
    <w:rsid w:val="00BF0105"/>
    <w:rsid w:val="00BF13C9"/>
    <w:rsid w:val="00BF15E6"/>
    <w:rsid w:val="00BF1CCE"/>
    <w:rsid w:val="00BF212D"/>
    <w:rsid w:val="00BF2282"/>
    <w:rsid w:val="00BF26D7"/>
    <w:rsid w:val="00BF27A8"/>
    <w:rsid w:val="00BF28F4"/>
    <w:rsid w:val="00BF2F41"/>
    <w:rsid w:val="00BF2F83"/>
    <w:rsid w:val="00BF39D8"/>
    <w:rsid w:val="00BF4507"/>
    <w:rsid w:val="00BF46DA"/>
    <w:rsid w:val="00BF47E4"/>
    <w:rsid w:val="00BF4DBF"/>
    <w:rsid w:val="00BF534B"/>
    <w:rsid w:val="00BF5863"/>
    <w:rsid w:val="00BF5BF3"/>
    <w:rsid w:val="00BF60D5"/>
    <w:rsid w:val="00BF63CE"/>
    <w:rsid w:val="00BF6A36"/>
    <w:rsid w:val="00BF6AFC"/>
    <w:rsid w:val="00BF6CBA"/>
    <w:rsid w:val="00C014BC"/>
    <w:rsid w:val="00C018F5"/>
    <w:rsid w:val="00C01AFF"/>
    <w:rsid w:val="00C01B36"/>
    <w:rsid w:val="00C01D48"/>
    <w:rsid w:val="00C02000"/>
    <w:rsid w:val="00C02243"/>
    <w:rsid w:val="00C022CA"/>
    <w:rsid w:val="00C022DF"/>
    <w:rsid w:val="00C02B48"/>
    <w:rsid w:val="00C02D5B"/>
    <w:rsid w:val="00C035F3"/>
    <w:rsid w:val="00C037CA"/>
    <w:rsid w:val="00C03AD7"/>
    <w:rsid w:val="00C03B6B"/>
    <w:rsid w:val="00C0482F"/>
    <w:rsid w:val="00C04DD4"/>
    <w:rsid w:val="00C04EE8"/>
    <w:rsid w:val="00C0509D"/>
    <w:rsid w:val="00C05CC8"/>
    <w:rsid w:val="00C063C6"/>
    <w:rsid w:val="00C06443"/>
    <w:rsid w:val="00C06460"/>
    <w:rsid w:val="00C06495"/>
    <w:rsid w:val="00C06753"/>
    <w:rsid w:val="00C06897"/>
    <w:rsid w:val="00C068EC"/>
    <w:rsid w:val="00C0692C"/>
    <w:rsid w:val="00C06971"/>
    <w:rsid w:val="00C06D5B"/>
    <w:rsid w:val="00C07319"/>
    <w:rsid w:val="00C077E6"/>
    <w:rsid w:val="00C07ECA"/>
    <w:rsid w:val="00C1019D"/>
    <w:rsid w:val="00C107C5"/>
    <w:rsid w:val="00C108A1"/>
    <w:rsid w:val="00C10BBE"/>
    <w:rsid w:val="00C10C36"/>
    <w:rsid w:val="00C11A6C"/>
    <w:rsid w:val="00C11BE2"/>
    <w:rsid w:val="00C11F8E"/>
    <w:rsid w:val="00C121F0"/>
    <w:rsid w:val="00C1251E"/>
    <w:rsid w:val="00C12553"/>
    <w:rsid w:val="00C12723"/>
    <w:rsid w:val="00C12750"/>
    <w:rsid w:val="00C12AFD"/>
    <w:rsid w:val="00C12DAC"/>
    <w:rsid w:val="00C146FB"/>
    <w:rsid w:val="00C14F0A"/>
    <w:rsid w:val="00C15525"/>
    <w:rsid w:val="00C15674"/>
    <w:rsid w:val="00C15CAB"/>
    <w:rsid w:val="00C15EFE"/>
    <w:rsid w:val="00C16344"/>
    <w:rsid w:val="00C1652B"/>
    <w:rsid w:val="00C17584"/>
    <w:rsid w:val="00C17934"/>
    <w:rsid w:val="00C17A3C"/>
    <w:rsid w:val="00C17D54"/>
    <w:rsid w:val="00C17D55"/>
    <w:rsid w:val="00C20A1F"/>
    <w:rsid w:val="00C20A67"/>
    <w:rsid w:val="00C20C38"/>
    <w:rsid w:val="00C20C68"/>
    <w:rsid w:val="00C21463"/>
    <w:rsid w:val="00C21BF0"/>
    <w:rsid w:val="00C21D7C"/>
    <w:rsid w:val="00C2265C"/>
    <w:rsid w:val="00C22700"/>
    <w:rsid w:val="00C23810"/>
    <w:rsid w:val="00C23854"/>
    <w:rsid w:val="00C23C52"/>
    <w:rsid w:val="00C23FD5"/>
    <w:rsid w:val="00C24121"/>
    <w:rsid w:val="00C245E0"/>
    <w:rsid w:val="00C24803"/>
    <w:rsid w:val="00C24C40"/>
    <w:rsid w:val="00C24E33"/>
    <w:rsid w:val="00C24F96"/>
    <w:rsid w:val="00C25849"/>
    <w:rsid w:val="00C26342"/>
    <w:rsid w:val="00C26628"/>
    <w:rsid w:val="00C26916"/>
    <w:rsid w:val="00C26A51"/>
    <w:rsid w:val="00C26A57"/>
    <w:rsid w:val="00C26C4F"/>
    <w:rsid w:val="00C274DB"/>
    <w:rsid w:val="00C27554"/>
    <w:rsid w:val="00C275E5"/>
    <w:rsid w:val="00C27921"/>
    <w:rsid w:val="00C27B63"/>
    <w:rsid w:val="00C27CF1"/>
    <w:rsid w:val="00C27EAD"/>
    <w:rsid w:val="00C3042A"/>
    <w:rsid w:val="00C30F24"/>
    <w:rsid w:val="00C31324"/>
    <w:rsid w:val="00C31487"/>
    <w:rsid w:val="00C315E3"/>
    <w:rsid w:val="00C31EB4"/>
    <w:rsid w:val="00C32989"/>
    <w:rsid w:val="00C32DB7"/>
    <w:rsid w:val="00C32F5D"/>
    <w:rsid w:val="00C331DB"/>
    <w:rsid w:val="00C33229"/>
    <w:rsid w:val="00C332FE"/>
    <w:rsid w:val="00C33958"/>
    <w:rsid w:val="00C343E0"/>
    <w:rsid w:val="00C356B0"/>
    <w:rsid w:val="00C3572D"/>
    <w:rsid w:val="00C362F5"/>
    <w:rsid w:val="00C36746"/>
    <w:rsid w:val="00C3676A"/>
    <w:rsid w:val="00C367B1"/>
    <w:rsid w:val="00C36FEF"/>
    <w:rsid w:val="00C374F9"/>
    <w:rsid w:val="00C37F6F"/>
    <w:rsid w:val="00C40167"/>
    <w:rsid w:val="00C4079B"/>
    <w:rsid w:val="00C40C9B"/>
    <w:rsid w:val="00C40CDD"/>
    <w:rsid w:val="00C40E0E"/>
    <w:rsid w:val="00C40FD1"/>
    <w:rsid w:val="00C410FE"/>
    <w:rsid w:val="00C416EC"/>
    <w:rsid w:val="00C419A0"/>
    <w:rsid w:val="00C419E6"/>
    <w:rsid w:val="00C41D82"/>
    <w:rsid w:val="00C42086"/>
    <w:rsid w:val="00C426C6"/>
    <w:rsid w:val="00C42B7E"/>
    <w:rsid w:val="00C43319"/>
    <w:rsid w:val="00C43537"/>
    <w:rsid w:val="00C4366D"/>
    <w:rsid w:val="00C4373D"/>
    <w:rsid w:val="00C43B23"/>
    <w:rsid w:val="00C43EE5"/>
    <w:rsid w:val="00C43FB9"/>
    <w:rsid w:val="00C454F1"/>
    <w:rsid w:val="00C45F3A"/>
    <w:rsid w:val="00C45FF1"/>
    <w:rsid w:val="00C46940"/>
    <w:rsid w:val="00C469BC"/>
    <w:rsid w:val="00C46B26"/>
    <w:rsid w:val="00C47171"/>
    <w:rsid w:val="00C47586"/>
    <w:rsid w:val="00C4785B"/>
    <w:rsid w:val="00C47DFD"/>
    <w:rsid w:val="00C501F9"/>
    <w:rsid w:val="00C5026F"/>
    <w:rsid w:val="00C5039F"/>
    <w:rsid w:val="00C50576"/>
    <w:rsid w:val="00C5063D"/>
    <w:rsid w:val="00C50F55"/>
    <w:rsid w:val="00C513A1"/>
    <w:rsid w:val="00C51ABD"/>
    <w:rsid w:val="00C51BAD"/>
    <w:rsid w:val="00C5237B"/>
    <w:rsid w:val="00C52962"/>
    <w:rsid w:val="00C53DBC"/>
    <w:rsid w:val="00C53F71"/>
    <w:rsid w:val="00C54362"/>
    <w:rsid w:val="00C55218"/>
    <w:rsid w:val="00C5558F"/>
    <w:rsid w:val="00C55627"/>
    <w:rsid w:val="00C55BD7"/>
    <w:rsid w:val="00C56496"/>
    <w:rsid w:val="00C5650D"/>
    <w:rsid w:val="00C56778"/>
    <w:rsid w:val="00C56B8B"/>
    <w:rsid w:val="00C572C5"/>
    <w:rsid w:val="00C57507"/>
    <w:rsid w:val="00C57613"/>
    <w:rsid w:val="00C57632"/>
    <w:rsid w:val="00C57826"/>
    <w:rsid w:val="00C57ED8"/>
    <w:rsid w:val="00C57F10"/>
    <w:rsid w:val="00C600C4"/>
    <w:rsid w:val="00C608BC"/>
    <w:rsid w:val="00C609B2"/>
    <w:rsid w:val="00C60FE3"/>
    <w:rsid w:val="00C6113D"/>
    <w:rsid w:val="00C61676"/>
    <w:rsid w:val="00C61AF8"/>
    <w:rsid w:val="00C61D2B"/>
    <w:rsid w:val="00C6225B"/>
    <w:rsid w:val="00C626FD"/>
    <w:rsid w:val="00C6271A"/>
    <w:rsid w:val="00C6280F"/>
    <w:rsid w:val="00C62F7E"/>
    <w:rsid w:val="00C63045"/>
    <w:rsid w:val="00C63557"/>
    <w:rsid w:val="00C64014"/>
    <w:rsid w:val="00C6431A"/>
    <w:rsid w:val="00C64503"/>
    <w:rsid w:val="00C6483F"/>
    <w:rsid w:val="00C649BB"/>
    <w:rsid w:val="00C65124"/>
    <w:rsid w:val="00C651FE"/>
    <w:rsid w:val="00C65338"/>
    <w:rsid w:val="00C65CA1"/>
    <w:rsid w:val="00C66383"/>
    <w:rsid w:val="00C66A5E"/>
    <w:rsid w:val="00C67A40"/>
    <w:rsid w:val="00C67A52"/>
    <w:rsid w:val="00C67A5E"/>
    <w:rsid w:val="00C67CCE"/>
    <w:rsid w:val="00C7006E"/>
    <w:rsid w:val="00C704AF"/>
    <w:rsid w:val="00C70DA1"/>
    <w:rsid w:val="00C71050"/>
    <w:rsid w:val="00C7134F"/>
    <w:rsid w:val="00C715FE"/>
    <w:rsid w:val="00C71A20"/>
    <w:rsid w:val="00C71FA5"/>
    <w:rsid w:val="00C72259"/>
    <w:rsid w:val="00C72427"/>
    <w:rsid w:val="00C726AF"/>
    <w:rsid w:val="00C73053"/>
    <w:rsid w:val="00C7314E"/>
    <w:rsid w:val="00C7337B"/>
    <w:rsid w:val="00C7359D"/>
    <w:rsid w:val="00C73C65"/>
    <w:rsid w:val="00C74550"/>
    <w:rsid w:val="00C7496E"/>
    <w:rsid w:val="00C751BD"/>
    <w:rsid w:val="00C7636B"/>
    <w:rsid w:val="00C772D6"/>
    <w:rsid w:val="00C774B3"/>
    <w:rsid w:val="00C77561"/>
    <w:rsid w:val="00C775C1"/>
    <w:rsid w:val="00C778A2"/>
    <w:rsid w:val="00C8026D"/>
    <w:rsid w:val="00C805A7"/>
    <w:rsid w:val="00C80890"/>
    <w:rsid w:val="00C80D07"/>
    <w:rsid w:val="00C8158B"/>
    <w:rsid w:val="00C819ED"/>
    <w:rsid w:val="00C81A0D"/>
    <w:rsid w:val="00C81D0C"/>
    <w:rsid w:val="00C81E66"/>
    <w:rsid w:val="00C82927"/>
    <w:rsid w:val="00C82A93"/>
    <w:rsid w:val="00C82D66"/>
    <w:rsid w:val="00C82DB6"/>
    <w:rsid w:val="00C8326B"/>
    <w:rsid w:val="00C832F0"/>
    <w:rsid w:val="00C8347F"/>
    <w:rsid w:val="00C8382D"/>
    <w:rsid w:val="00C838A9"/>
    <w:rsid w:val="00C83B9D"/>
    <w:rsid w:val="00C83D9D"/>
    <w:rsid w:val="00C83ED6"/>
    <w:rsid w:val="00C84398"/>
    <w:rsid w:val="00C84572"/>
    <w:rsid w:val="00C848AE"/>
    <w:rsid w:val="00C84A9E"/>
    <w:rsid w:val="00C85F17"/>
    <w:rsid w:val="00C86B7D"/>
    <w:rsid w:val="00C86E08"/>
    <w:rsid w:val="00C86E28"/>
    <w:rsid w:val="00C8744B"/>
    <w:rsid w:val="00C8753E"/>
    <w:rsid w:val="00C875F1"/>
    <w:rsid w:val="00C87C9B"/>
    <w:rsid w:val="00C87F29"/>
    <w:rsid w:val="00C90242"/>
    <w:rsid w:val="00C9043D"/>
    <w:rsid w:val="00C904DD"/>
    <w:rsid w:val="00C90D44"/>
    <w:rsid w:val="00C9133F"/>
    <w:rsid w:val="00C919EE"/>
    <w:rsid w:val="00C91D24"/>
    <w:rsid w:val="00C9268A"/>
    <w:rsid w:val="00C92E9C"/>
    <w:rsid w:val="00C9329E"/>
    <w:rsid w:val="00C93ABB"/>
    <w:rsid w:val="00C94023"/>
    <w:rsid w:val="00C941A0"/>
    <w:rsid w:val="00C948D1"/>
    <w:rsid w:val="00C94A09"/>
    <w:rsid w:val="00C94F53"/>
    <w:rsid w:val="00C95232"/>
    <w:rsid w:val="00C953C2"/>
    <w:rsid w:val="00C95DE9"/>
    <w:rsid w:val="00C964CF"/>
    <w:rsid w:val="00C966ED"/>
    <w:rsid w:val="00C967DE"/>
    <w:rsid w:val="00C96A36"/>
    <w:rsid w:val="00C96A88"/>
    <w:rsid w:val="00C97484"/>
    <w:rsid w:val="00C97CCC"/>
    <w:rsid w:val="00CA0087"/>
    <w:rsid w:val="00CA0261"/>
    <w:rsid w:val="00CA0C02"/>
    <w:rsid w:val="00CA1180"/>
    <w:rsid w:val="00CA164D"/>
    <w:rsid w:val="00CA17AD"/>
    <w:rsid w:val="00CA1F5D"/>
    <w:rsid w:val="00CA21FB"/>
    <w:rsid w:val="00CA23AE"/>
    <w:rsid w:val="00CA3B74"/>
    <w:rsid w:val="00CA3E29"/>
    <w:rsid w:val="00CA3E73"/>
    <w:rsid w:val="00CA485F"/>
    <w:rsid w:val="00CA4B96"/>
    <w:rsid w:val="00CA5582"/>
    <w:rsid w:val="00CA5638"/>
    <w:rsid w:val="00CA650E"/>
    <w:rsid w:val="00CA6A2A"/>
    <w:rsid w:val="00CA6CAD"/>
    <w:rsid w:val="00CA6D6F"/>
    <w:rsid w:val="00CA720B"/>
    <w:rsid w:val="00CA7D03"/>
    <w:rsid w:val="00CA7EAD"/>
    <w:rsid w:val="00CB0131"/>
    <w:rsid w:val="00CB038F"/>
    <w:rsid w:val="00CB041D"/>
    <w:rsid w:val="00CB0459"/>
    <w:rsid w:val="00CB065A"/>
    <w:rsid w:val="00CB06B8"/>
    <w:rsid w:val="00CB0C2B"/>
    <w:rsid w:val="00CB16C3"/>
    <w:rsid w:val="00CB20FA"/>
    <w:rsid w:val="00CB28F5"/>
    <w:rsid w:val="00CB2960"/>
    <w:rsid w:val="00CB2A4D"/>
    <w:rsid w:val="00CB2E96"/>
    <w:rsid w:val="00CB2F3A"/>
    <w:rsid w:val="00CB3175"/>
    <w:rsid w:val="00CB3198"/>
    <w:rsid w:val="00CB321A"/>
    <w:rsid w:val="00CB346C"/>
    <w:rsid w:val="00CB3822"/>
    <w:rsid w:val="00CB4178"/>
    <w:rsid w:val="00CB473C"/>
    <w:rsid w:val="00CB49EE"/>
    <w:rsid w:val="00CB4F28"/>
    <w:rsid w:val="00CB5360"/>
    <w:rsid w:val="00CB576D"/>
    <w:rsid w:val="00CB585E"/>
    <w:rsid w:val="00CB59BC"/>
    <w:rsid w:val="00CB6015"/>
    <w:rsid w:val="00CB65B4"/>
    <w:rsid w:val="00CB6753"/>
    <w:rsid w:val="00CB67B8"/>
    <w:rsid w:val="00CB6F2A"/>
    <w:rsid w:val="00CB72CB"/>
    <w:rsid w:val="00CB7792"/>
    <w:rsid w:val="00CB77A7"/>
    <w:rsid w:val="00CB7B43"/>
    <w:rsid w:val="00CB7B60"/>
    <w:rsid w:val="00CC032B"/>
    <w:rsid w:val="00CC1274"/>
    <w:rsid w:val="00CC12C1"/>
    <w:rsid w:val="00CC22BB"/>
    <w:rsid w:val="00CC3606"/>
    <w:rsid w:val="00CC3794"/>
    <w:rsid w:val="00CC3938"/>
    <w:rsid w:val="00CC39BF"/>
    <w:rsid w:val="00CC4127"/>
    <w:rsid w:val="00CC49BC"/>
    <w:rsid w:val="00CC4F0B"/>
    <w:rsid w:val="00CC5512"/>
    <w:rsid w:val="00CC570C"/>
    <w:rsid w:val="00CC575B"/>
    <w:rsid w:val="00CC57A9"/>
    <w:rsid w:val="00CC5E3B"/>
    <w:rsid w:val="00CC5EDB"/>
    <w:rsid w:val="00CC61BE"/>
    <w:rsid w:val="00CC6C67"/>
    <w:rsid w:val="00CC7236"/>
    <w:rsid w:val="00CC7368"/>
    <w:rsid w:val="00CC7581"/>
    <w:rsid w:val="00CC75ED"/>
    <w:rsid w:val="00CC7607"/>
    <w:rsid w:val="00CC7A92"/>
    <w:rsid w:val="00CC7BFB"/>
    <w:rsid w:val="00CD0034"/>
    <w:rsid w:val="00CD03F8"/>
    <w:rsid w:val="00CD0549"/>
    <w:rsid w:val="00CD0B3C"/>
    <w:rsid w:val="00CD1351"/>
    <w:rsid w:val="00CD1393"/>
    <w:rsid w:val="00CD1483"/>
    <w:rsid w:val="00CD1A9D"/>
    <w:rsid w:val="00CD1B76"/>
    <w:rsid w:val="00CD1F0E"/>
    <w:rsid w:val="00CD25BF"/>
    <w:rsid w:val="00CD2703"/>
    <w:rsid w:val="00CD29EC"/>
    <w:rsid w:val="00CD2CB8"/>
    <w:rsid w:val="00CD35AA"/>
    <w:rsid w:val="00CD3F87"/>
    <w:rsid w:val="00CD405B"/>
    <w:rsid w:val="00CD413C"/>
    <w:rsid w:val="00CD42A8"/>
    <w:rsid w:val="00CD514D"/>
    <w:rsid w:val="00CD534A"/>
    <w:rsid w:val="00CD5911"/>
    <w:rsid w:val="00CD5AF8"/>
    <w:rsid w:val="00CD61D3"/>
    <w:rsid w:val="00CD64E3"/>
    <w:rsid w:val="00CD6F4D"/>
    <w:rsid w:val="00CD7AAD"/>
    <w:rsid w:val="00CD7FC7"/>
    <w:rsid w:val="00CE0068"/>
    <w:rsid w:val="00CE00B1"/>
    <w:rsid w:val="00CE08E6"/>
    <w:rsid w:val="00CE0B23"/>
    <w:rsid w:val="00CE0D53"/>
    <w:rsid w:val="00CE1B33"/>
    <w:rsid w:val="00CE1D2D"/>
    <w:rsid w:val="00CE2322"/>
    <w:rsid w:val="00CE28EC"/>
    <w:rsid w:val="00CE2B9D"/>
    <w:rsid w:val="00CE3066"/>
    <w:rsid w:val="00CE35D6"/>
    <w:rsid w:val="00CE3F18"/>
    <w:rsid w:val="00CE41D6"/>
    <w:rsid w:val="00CE4949"/>
    <w:rsid w:val="00CE4958"/>
    <w:rsid w:val="00CE4A9C"/>
    <w:rsid w:val="00CE4AD0"/>
    <w:rsid w:val="00CE4BB7"/>
    <w:rsid w:val="00CE5422"/>
    <w:rsid w:val="00CE54E7"/>
    <w:rsid w:val="00CE5834"/>
    <w:rsid w:val="00CE6094"/>
    <w:rsid w:val="00CE6751"/>
    <w:rsid w:val="00CE6C94"/>
    <w:rsid w:val="00CE746E"/>
    <w:rsid w:val="00CE75F8"/>
    <w:rsid w:val="00CE7B37"/>
    <w:rsid w:val="00CE7BB4"/>
    <w:rsid w:val="00CE7C01"/>
    <w:rsid w:val="00CE7FEB"/>
    <w:rsid w:val="00CF0BB1"/>
    <w:rsid w:val="00CF0F43"/>
    <w:rsid w:val="00CF193F"/>
    <w:rsid w:val="00CF1985"/>
    <w:rsid w:val="00CF1B2F"/>
    <w:rsid w:val="00CF1E7A"/>
    <w:rsid w:val="00CF233F"/>
    <w:rsid w:val="00CF2559"/>
    <w:rsid w:val="00CF2AFC"/>
    <w:rsid w:val="00CF2EEB"/>
    <w:rsid w:val="00CF3787"/>
    <w:rsid w:val="00CF397A"/>
    <w:rsid w:val="00CF3A89"/>
    <w:rsid w:val="00CF4161"/>
    <w:rsid w:val="00CF41D4"/>
    <w:rsid w:val="00CF44E7"/>
    <w:rsid w:val="00CF5281"/>
    <w:rsid w:val="00CF5EE6"/>
    <w:rsid w:val="00CF6E91"/>
    <w:rsid w:val="00CF6ECA"/>
    <w:rsid w:val="00CF72BE"/>
    <w:rsid w:val="00CF733F"/>
    <w:rsid w:val="00CF7613"/>
    <w:rsid w:val="00CF7A41"/>
    <w:rsid w:val="00CF7ADA"/>
    <w:rsid w:val="00D00077"/>
    <w:rsid w:val="00D0053D"/>
    <w:rsid w:val="00D00911"/>
    <w:rsid w:val="00D00C27"/>
    <w:rsid w:val="00D00C2E"/>
    <w:rsid w:val="00D00EF1"/>
    <w:rsid w:val="00D01584"/>
    <w:rsid w:val="00D01956"/>
    <w:rsid w:val="00D01CB2"/>
    <w:rsid w:val="00D0239F"/>
    <w:rsid w:val="00D0241F"/>
    <w:rsid w:val="00D024D6"/>
    <w:rsid w:val="00D02811"/>
    <w:rsid w:val="00D02E39"/>
    <w:rsid w:val="00D03056"/>
    <w:rsid w:val="00D048E6"/>
    <w:rsid w:val="00D05A10"/>
    <w:rsid w:val="00D05AD3"/>
    <w:rsid w:val="00D05D03"/>
    <w:rsid w:val="00D06606"/>
    <w:rsid w:val="00D06732"/>
    <w:rsid w:val="00D069D1"/>
    <w:rsid w:val="00D069DE"/>
    <w:rsid w:val="00D06A32"/>
    <w:rsid w:val="00D06D29"/>
    <w:rsid w:val="00D076AD"/>
    <w:rsid w:val="00D07B43"/>
    <w:rsid w:val="00D10F09"/>
    <w:rsid w:val="00D1103D"/>
    <w:rsid w:val="00D11180"/>
    <w:rsid w:val="00D112D3"/>
    <w:rsid w:val="00D11580"/>
    <w:rsid w:val="00D11A96"/>
    <w:rsid w:val="00D11C09"/>
    <w:rsid w:val="00D11E4F"/>
    <w:rsid w:val="00D121F4"/>
    <w:rsid w:val="00D12EB9"/>
    <w:rsid w:val="00D13027"/>
    <w:rsid w:val="00D13193"/>
    <w:rsid w:val="00D132AF"/>
    <w:rsid w:val="00D13B80"/>
    <w:rsid w:val="00D144C0"/>
    <w:rsid w:val="00D14775"/>
    <w:rsid w:val="00D15143"/>
    <w:rsid w:val="00D15210"/>
    <w:rsid w:val="00D158A0"/>
    <w:rsid w:val="00D15B58"/>
    <w:rsid w:val="00D163F8"/>
    <w:rsid w:val="00D16479"/>
    <w:rsid w:val="00D168D5"/>
    <w:rsid w:val="00D17034"/>
    <w:rsid w:val="00D174A1"/>
    <w:rsid w:val="00D176F3"/>
    <w:rsid w:val="00D178E0"/>
    <w:rsid w:val="00D17D2F"/>
    <w:rsid w:val="00D201ED"/>
    <w:rsid w:val="00D2027F"/>
    <w:rsid w:val="00D205DF"/>
    <w:rsid w:val="00D20719"/>
    <w:rsid w:val="00D20D11"/>
    <w:rsid w:val="00D20E65"/>
    <w:rsid w:val="00D21015"/>
    <w:rsid w:val="00D212DF"/>
    <w:rsid w:val="00D2135C"/>
    <w:rsid w:val="00D21684"/>
    <w:rsid w:val="00D21857"/>
    <w:rsid w:val="00D223EB"/>
    <w:rsid w:val="00D22525"/>
    <w:rsid w:val="00D225EA"/>
    <w:rsid w:val="00D227E0"/>
    <w:rsid w:val="00D2284A"/>
    <w:rsid w:val="00D22A2F"/>
    <w:rsid w:val="00D2308E"/>
    <w:rsid w:val="00D23676"/>
    <w:rsid w:val="00D23A03"/>
    <w:rsid w:val="00D23A17"/>
    <w:rsid w:val="00D23AFF"/>
    <w:rsid w:val="00D23C84"/>
    <w:rsid w:val="00D23EAA"/>
    <w:rsid w:val="00D242A2"/>
    <w:rsid w:val="00D243D0"/>
    <w:rsid w:val="00D24B93"/>
    <w:rsid w:val="00D24DB2"/>
    <w:rsid w:val="00D2513F"/>
    <w:rsid w:val="00D25F05"/>
    <w:rsid w:val="00D265B8"/>
    <w:rsid w:val="00D26DCC"/>
    <w:rsid w:val="00D26E3C"/>
    <w:rsid w:val="00D26EDD"/>
    <w:rsid w:val="00D270D2"/>
    <w:rsid w:val="00D27982"/>
    <w:rsid w:val="00D27AB3"/>
    <w:rsid w:val="00D27F82"/>
    <w:rsid w:val="00D27F9A"/>
    <w:rsid w:val="00D30B1C"/>
    <w:rsid w:val="00D30B2A"/>
    <w:rsid w:val="00D30BCF"/>
    <w:rsid w:val="00D30C5F"/>
    <w:rsid w:val="00D31E64"/>
    <w:rsid w:val="00D31F0C"/>
    <w:rsid w:val="00D31FEC"/>
    <w:rsid w:val="00D3227E"/>
    <w:rsid w:val="00D3307B"/>
    <w:rsid w:val="00D33984"/>
    <w:rsid w:val="00D340DC"/>
    <w:rsid w:val="00D340F1"/>
    <w:rsid w:val="00D346C6"/>
    <w:rsid w:val="00D346F7"/>
    <w:rsid w:val="00D349DD"/>
    <w:rsid w:val="00D34D96"/>
    <w:rsid w:val="00D35099"/>
    <w:rsid w:val="00D35781"/>
    <w:rsid w:val="00D3579A"/>
    <w:rsid w:val="00D357E5"/>
    <w:rsid w:val="00D35A59"/>
    <w:rsid w:val="00D360C4"/>
    <w:rsid w:val="00D367E8"/>
    <w:rsid w:val="00D36B17"/>
    <w:rsid w:val="00D36BA0"/>
    <w:rsid w:val="00D36D74"/>
    <w:rsid w:val="00D36F95"/>
    <w:rsid w:val="00D37CFF"/>
    <w:rsid w:val="00D4001A"/>
    <w:rsid w:val="00D40B4D"/>
    <w:rsid w:val="00D40BD2"/>
    <w:rsid w:val="00D40C38"/>
    <w:rsid w:val="00D40D6D"/>
    <w:rsid w:val="00D40FC5"/>
    <w:rsid w:val="00D41229"/>
    <w:rsid w:val="00D412C0"/>
    <w:rsid w:val="00D419D3"/>
    <w:rsid w:val="00D41EE0"/>
    <w:rsid w:val="00D427B5"/>
    <w:rsid w:val="00D42B23"/>
    <w:rsid w:val="00D430EE"/>
    <w:rsid w:val="00D4323F"/>
    <w:rsid w:val="00D432D3"/>
    <w:rsid w:val="00D433A1"/>
    <w:rsid w:val="00D43B62"/>
    <w:rsid w:val="00D441B1"/>
    <w:rsid w:val="00D445BE"/>
    <w:rsid w:val="00D44742"/>
    <w:rsid w:val="00D447F2"/>
    <w:rsid w:val="00D44BDE"/>
    <w:rsid w:val="00D44DBF"/>
    <w:rsid w:val="00D45579"/>
    <w:rsid w:val="00D456BA"/>
    <w:rsid w:val="00D4652F"/>
    <w:rsid w:val="00D4679F"/>
    <w:rsid w:val="00D4714B"/>
    <w:rsid w:val="00D475E4"/>
    <w:rsid w:val="00D475EB"/>
    <w:rsid w:val="00D4790D"/>
    <w:rsid w:val="00D47FFB"/>
    <w:rsid w:val="00D50BD6"/>
    <w:rsid w:val="00D5100B"/>
    <w:rsid w:val="00D52EA7"/>
    <w:rsid w:val="00D53342"/>
    <w:rsid w:val="00D53714"/>
    <w:rsid w:val="00D538D8"/>
    <w:rsid w:val="00D53A1F"/>
    <w:rsid w:val="00D53E60"/>
    <w:rsid w:val="00D540BD"/>
    <w:rsid w:val="00D547FD"/>
    <w:rsid w:val="00D54ED8"/>
    <w:rsid w:val="00D550BC"/>
    <w:rsid w:val="00D55247"/>
    <w:rsid w:val="00D55469"/>
    <w:rsid w:val="00D56978"/>
    <w:rsid w:val="00D56FCA"/>
    <w:rsid w:val="00D570D3"/>
    <w:rsid w:val="00D57421"/>
    <w:rsid w:val="00D57779"/>
    <w:rsid w:val="00D60352"/>
    <w:rsid w:val="00D60477"/>
    <w:rsid w:val="00D605AE"/>
    <w:rsid w:val="00D60685"/>
    <w:rsid w:val="00D60723"/>
    <w:rsid w:val="00D60754"/>
    <w:rsid w:val="00D6247F"/>
    <w:rsid w:val="00D62B5B"/>
    <w:rsid w:val="00D63220"/>
    <w:rsid w:val="00D63615"/>
    <w:rsid w:val="00D63669"/>
    <w:rsid w:val="00D64275"/>
    <w:rsid w:val="00D643B0"/>
    <w:rsid w:val="00D643DD"/>
    <w:rsid w:val="00D6444D"/>
    <w:rsid w:val="00D64497"/>
    <w:rsid w:val="00D646A9"/>
    <w:rsid w:val="00D64951"/>
    <w:rsid w:val="00D64B36"/>
    <w:rsid w:val="00D64B56"/>
    <w:rsid w:val="00D64C2E"/>
    <w:rsid w:val="00D64E7C"/>
    <w:rsid w:val="00D64EF0"/>
    <w:rsid w:val="00D651E1"/>
    <w:rsid w:val="00D651ED"/>
    <w:rsid w:val="00D6520C"/>
    <w:rsid w:val="00D65A63"/>
    <w:rsid w:val="00D65F8F"/>
    <w:rsid w:val="00D665EC"/>
    <w:rsid w:val="00D667D4"/>
    <w:rsid w:val="00D66EA6"/>
    <w:rsid w:val="00D67094"/>
    <w:rsid w:val="00D67846"/>
    <w:rsid w:val="00D67A5B"/>
    <w:rsid w:val="00D67A81"/>
    <w:rsid w:val="00D67C99"/>
    <w:rsid w:val="00D70080"/>
    <w:rsid w:val="00D709C9"/>
    <w:rsid w:val="00D70CF2"/>
    <w:rsid w:val="00D71524"/>
    <w:rsid w:val="00D7161E"/>
    <w:rsid w:val="00D72195"/>
    <w:rsid w:val="00D72573"/>
    <w:rsid w:val="00D72B39"/>
    <w:rsid w:val="00D72FC2"/>
    <w:rsid w:val="00D73563"/>
    <w:rsid w:val="00D73573"/>
    <w:rsid w:val="00D73581"/>
    <w:rsid w:val="00D735D8"/>
    <w:rsid w:val="00D73CF7"/>
    <w:rsid w:val="00D73D13"/>
    <w:rsid w:val="00D73DB6"/>
    <w:rsid w:val="00D7401E"/>
    <w:rsid w:val="00D741EC"/>
    <w:rsid w:val="00D747F2"/>
    <w:rsid w:val="00D752D6"/>
    <w:rsid w:val="00D755BD"/>
    <w:rsid w:val="00D757AE"/>
    <w:rsid w:val="00D757E2"/>
    <w:rsid w:val="00D75A44"/>
    <w:rsid w:val="00D75ADB"/>
    <w:rsid w:val="00D75B47"/>
    <w:rsid w:val="00D765AB"/>
    <w:rsid w:val="00D76610"/>
    <w:rsid w:val="00D7706D"/>
    <w:rsid w:val="00D772B0"/>
    <w:rsid w:val="00D80213"/>
    <w:rsid w:val="00D80706"/>
    <w:rsid w:val="00D80AAD"/>
    <w:rsid w:val="00D80E45"/>
    <w:rsid w:val="00D811EC"/>
    <w:rsid w:val="00D8147A"/>
    <w:rsid w:val="00D81510"/>
    <w:rsid w:val="00D81882"/>
    <w:rsid w:val="00D822F1"/>
    <w:rsid w:val="00D826D6"/>
    <w:rsid w:val="00D82AB5"/>
    <w:rsid w:val="00D83153"/>
    <w:rsid w:val="00D8336C"/>
    <w:rsid w:val="00D843C1"/>
    <w:rsid w:val="00D85332"/>
    <w:rsid w:val="00D85924"/>
    <w:rsid w:val="00D85E64"/>
    <w:rsid w:val="00D86A34"/>
    <w:rsid w:val="00D871D5"/>
    <w:rsid w:val="00D87780"/>
    <w:rsid w:val="00D87882"/>
    <w:rsid w:val="00D87C38"/>
    <w:rsid w:val="00D90147"/>
    <w:rsid w:val="00D90966"/>
    <w:rsid w:val="00D90BF9"/>
    <w:rsid w:val="00D90F91"/>
    <w:rsid w:val="00D910DB"/>
    <w:rsid w:val="00D91365"/>
    <w:rsid w:val="00D915EA"/>
    <w:rsid w:val="00D91FBD"/>
    <w:rsid w:val="00D922A8"/>
    <w:rsid w:val="00D9308A"/>
    <w:rsid w:val="00D930D1"/>
    <w:rsid w:val="00D93574"/>
    <w:rsid w:val="00D93B3E"/>
    <w:rsid w:val="00D93BD1"/>
    <w:rsid w:val="00D93D3B"/>
    <w:rsid w:val="00D9409A"/>
    <w:rsid w:val="00D9416B"/>
    <w:rsid w:val="00D94CA4"/>
    <w:rsid w:val="00D95859"/>
    <w:rsid w:val="00D95E28"/>
    <w:rsid w:val="00D96378"/>
    <w:rsid w:val="00D96DBB"/>
    <w:rsid w:val="00D9702D"/>
    <w:rsid w:val="00D97059"/>
    <w:rsid w:val="00D97079"/>
    <w:rsid w:val="00D971E5"/>
    <w:rsid w:val="00D97F24"/>
    <w:rsid w:val="00D97F51"/>
    <w:rsid w:val="00DA047A"/>
    <w:rsid w:val="00DA0B0E"/>
    <w:rsid w:val="00DA11AA"/>
    <w:rsid w:val="00DA1288"/>
    <w:rsid w:val="00DA1860"/>
    <w:rsid w:val="00DA214F"/>
    <w:rsid w:val="00DA21D2"/>
    <w:rsid w:val="00DA21DB"/>
    <w:rsid w:val="00DA21F5"/>
    <w:rsid w:val="00DA22C4"/>
    <w:rsid w:val="00DA27B3"/>
    <w:rsid w:val="00DA29C2"/>
    <w:rsid w:val="00DA2C69"/>
    <w:rsid w:val="00DA38C8"/>
    <w:rsid w:val="00DA3B5D"/>
    <w:rsid w:val="00DA3F8B"/>
    <w:rsid w:val="00DA4021"/>
    <w:rsid w:val="00DA4436"/>
    <w:rsid w:val="00DA4B13"/>
    <w:rsid w:val="00DA4BE7"/>
    <w:rsid w:val="00DA4C75"/>
    <w:rsid w:val="00DA4D3E"/>
    <w:rsid w:val="00DA5221"/>
    <w:rsid w:val="00DA52AD"/>
    <w:rsid w:val="00DA54B6"/>
    <w:rsid w:val="00DA6346"/>
    <w:rsid w:val="00DA6A5B"/>
    <w:rsid w:val="00DA6DF7"/>
    <w:rsid w:val="00DA738D"/>
    <w:rsid w:val="00DA758A"/>
    <w:rsid w:val="00DA7CED"/>
    <w:rsid w:val="00DA7DE5"/>
    <w:rsid w:val="00DB11B5"/>
    <w:rsid w:val="00DB13C4"/>
    <w:rsid w:val="00DB14B4"/>
    <w:rsid w:val="00DB2C91"/>
    <w:rsid w:val="00DB344B"/>
    <w:rsid w:val="00DB3991"/>
    <w:rsid w:val="00DB4203"/>
    <w:rsid w:val="00DB4484"/>
    <w:rsid w:val="00DB46E4"/>
    <w:rsid w:val="00DB4C79"/>
    <w:rsid w:val="00DB4FF4"/>
    <w:rsid w:val="00DB5858"/>
    <w:rsid w:val="00DB5F97"/>
    <w:rsid w:val="00DB612B"/>
    <w:rsid w:val="00DB63DA"/>
    <w:rsid w:val="00DB6D0E"/>
    <w:rsid w:val="00DB6D7C"/>
    <w:rsid w:val="00DB6E06"/>
    <w:rsid w:val="00DB6F1F"/>
    <w:rsid w:val="00DB6F5C"/>
    <w:rsid w:val="00DB728B"/>
    <w:rsid w:val="00DB72F4"/>
    <w:rsid w:val="00DB7A0C"/>
    <w:rsid w:val="00DB7C74"/>
    <w:rsid w:val="00DB7CC7"/>
    <w:rsid w:val="00DB7F88"/>
    <w:rsid w:val="00DC029A"/>
    <w:rsid w:val="00DC0919"/>
    <w:rsid w:val="00DC0CB7"/>
    <w:rsid w:val="00DC0F94"/>
    <w:rsid w:val="00DC1142"/>
    <w:rsid w:val="00DC1646"/>
    <w:rsid w:val="00DC181B"/>
    <w:rsid w:val="00DC278F"/>
    <w:rsid w:val="00DC36C6"/>
    <w:rsid w:val="00DC3AC3"/>
    <w:rsid w:val="00DC4BDC"/>
    <w:rsid w:val="00DC4E52"/>
    <w:rsid w:val="00DC53D4"/>
    <w:rsid w:val="00DC562A"/>
    <w:rsid w:val="00DC6262"/>
    <w:rsid w:val="00DC6305"/>
    <w:rsid w:val="00DC697C"/>
    <w:rsid w:val="00DC6D2F"/>
    <w:rsid w:val="00DC6E5B"/>
    <w:rsid w:val="00DC70EB"/>
    <w:rsid w:val="00DC7418"/>
    <w:rsid w:val="00DC7498"/>
    <w:rsid w:val="00DD03FB"/>
    <w:rsid w:val="00DD100F"/>
    <w:rsid w:val="00DD14A8"/>
    <w:rsid w:val="00DD21B8"/>
    <w:rsid w:val="00DD2AAD"/>
    <w:rsid w:val="00DD2C22"/>
    <w:rsid w:val="00DD2C74"/>
    <w:rsid w:val="00DD36EA"/>
    <w:rsid w:val="00DD3708"/>
    <w:rsid w:val="00DD3C2F"/>
    <w:rsid w:val="00DD3EDA"/>
    <w:rsid w:val="00DD43B1"/>
    <w:rsid w:val="00DD44EC"/>
    <w:rsid w:val="00DD451D"/>
    <w:rsid w:val="00DD518A"/>
    <w:rsid w:val="00DD5A08"/>
    <w:rsid w:val="00DD6205"/>
    <w:rsid w:val="00DD6EBD"/>
    <w:rsid w:val="00DD6F44"/>
    <w:rsid w:val="00DD749D"/>
    <w:rsid w:val="00DD7A92"/>
    <w:rsid w:val="00DD7D81"/>
    <w:rsid w:val="00DD7DF2"/>
    <w:rsid w:val="00DD7F9C"/>
    <w:rsid w:val="00DE0FDD"/>
    <w:rsid w:val="00DE11D6"/>
    <w:rsid w:val="00DE12A4"/>
    <w:rsid w:val="00DE209F"/>
    <w:rsid w:val="00DE2345"/>
    <w:rsid w:val="00DE2854"/>
    <w:rsid w:val="00DE28A6"/>
    <w:rsid w:val="00DE2A2E"/>
    <w:rsid w:val="00DE2B0E"/>
    <w:rsid w:val="00DE313E"/>
    <w:rsid w:val="00DE3CD8"/>
    <w:rsid w:val="00DE3D3D"/>
    <w:rsid w:val="00DE3F28"/>
    <w:rsid w:val="00DE42EE"/>
    <w:rsid w:val="00DE46BF"/>
    <w:rsid w:val="00DE481A"/>
    <w:rsid w:val="00DE4939"/>
    <w:rsid w:val="00DE5356"/>
    <w:rsid w:val="00DE56E1"/>
    <w:rsid w:val="00DE57A6"/>
    <w:rsid w:val="00DE5E27"/>
    <w:rsid w:val="00DE5F43"/>
    <w:rsid w:val="00DE61B4"/>
    <w:rsid w:val="00DE690D"/>
    <w:rsid w:val="00DE6A31"/>
    <w:rsid w:val="00DE6D11"/>
    <w:rsid w:val="00DE72F7"/>
    <w:rsid w:val="00DE7463"/>
    <w:rsid w:val="00DE75AA"/>
    <w:rsid w:val="00DE77DF"/>
    <w:rsid w:val="00DE79D8"/>
    <w:rsid w:val="00DE7BC2"/>
    <w:rsid w:val="00DE7C9E"/>
    <w:rsid w:val="00DF006C"/>
    <w:rsid w:val="00DF01B7"/>
    <w:rsid w:val="00DF04CE"/>
    <w:rsid w:val="00DF04CF"/>
    <w:rsid w:val="00DF1073"/>
    <w:rsid w:val="00DF12CB"/>
    <w:rsid w:val="00DF1464"/>
    <w:rsid w:val="00DF1492"/>
    <w:rsid w:val="00DF2129"/>
    <w:rsid w:val="00DF2569"/>
    <w:rsid w:val="00DF2864"/>
    <w:rsid w:val="00DF289B"/>
    <w:rsid w:val="00DF2B0E"/>
    <w:rsid w:val="00DF2DDE"/>
    <w:rsid w:val="00DF31CC"/>
    <w:rsid w:val="00DF333B"/>
    <w:rsid w:val="00DF46FB"/>
    <w:rsid w:val="00DF47C6"/>
    <w:rsid w:val="00DF48BC"/>
    <w:rsid w:val="00DF4D99"/>
    <w:rsid w:val="00DF5A84"/>
    <w:rsid w:val="00DF5B14"/>
    <w:rsid w:val="00DF5BF5"/>
    <w:rsid w:val="00DF5F6A"/>
    <w:rsid w:val="00DF6559"/>
    <w:rsid w:val="00DF663E"/>
    <w:rsid w:val="00DF6927"/>
    <w:rsid w:val="00DF6C14"/>
    <w:rsid w:val="00DF6D42"/>
    <w:rsid w:val="00DF6F32"/>
    <w:rsid w:val="00DF6FA4"/>
    <w:rsid w:val="00DF6FFA"/>
    <w:rsid w:val="00DF7763"/>
    <w:rsid w:val="00DF7A4A"/>
    <w:rsid w:val="00E000FE"/>
    <w:rsid w:val="00E00262"/>
    <w:rsid w:val="00E00279"/>
    <w:rsid w:val="00E002DA"/>
    <w:rsid w:val="00E002E0"/>
    <w:rsid w:val="00E003B5"/>
    <w:rsid w:val="00E00413"/>
    <w:rsid w:val="00E009DE"/>
    <w:rsid w:val="00E00A06"/>
    <w:rsid w:val="00E01154"/>
    <w:rsid w:val="00E0144F"/>
    <w:rsid w:val="00E01618"/>
    <w:rsid w:val="00E016CA"/>
    <w:rsid w:val="00E022F9"/>
    <w:rsid w:val="00E02C36"/>
    <w:rsid w:val="00E02CDD"/>
    <w:rsid w:val="00E0333E"/>
    <w:rsid w:val="00E039E4"/>
    <w:rsid w:val="00E03CEB"/>
    <w:rsid w:val="00E03D45"/>
    <w:rsid w:val="00E048C9"/>
    <w:rsid w:val="00E048F0"/>
    <w:rsid w:val="00E050D3"/>
    <w:rsid w:val="00E05B39"/>
    <w:rsid w:val="00E05E96"/>
    <w:rsid w:val="00E062B4"/>
    <w:rsid w:val="00E064EB"/>
    <w:rsid w:val="00E066C4"/>
    <w:rsid w:val="00E06734"/>
    <w:rsid w:val="00E06B23"/>
    <w:rsid w:val="00E06C6D"/>
    <w:rsid w:val="00E07016"/>
    <w:rsid w:val="00E075CF"/>
    <w:rsid w:val="00E101E4"/>
    <w:rsid w:val="00E1045A"/>
    <w:rsid w:val="00E105D2"/>
    <w:rsid w:val="00E106E5"/>
    <w:rsid w:val="00E10BA7"/>
    <w:rsid w:val="00E10C49"/>
    <w:rsid w:val="00E11384"/>
    <w:rsid w:val="00E11A71"/>
    <w:rsid w:val="00E11AF9"/>
    <w:rsid w:val="00E12194"/>
    <w:rsid w:val="00E123DE"/>
    <w:rsid w:val="00E12685"/>
    <w:rsid w:val="00E12D80"/>
    <w:rsid w:val="00E12E09"/>
    <w:rsid w:val="00E132D5"/>
    <w:rsid w:val="00E1344C"/>
    <w:rsid w:val="00E13760"/>
    <w:rsid w:val="00E13A9F"/>
    <w:rsid w:val="00E1445A"/>
    <w:rsid w:val="00E14BAF"/>
    <w:rsid w:val="00E15080"/>
    <w:rsid w:val="00E15362"/>
    <w:rsid w:val="00E15DCB"/>
    <w:rsid w:val="00E15E34"/>
    <w:rsid w:val="00E15EA8"/>
    <w:rsid w:val="00E15F37"/>
    <w:rsid w:val="00E160FB"/>
    <w:rsid w:val="00E167C8"/>
    <w:rsid w:val="00E16DDF"/>
    <w:rsid w:val="00E16E31"/>
    <w:rsid w:val="00E17138"/>
    <w:rsid w:val="00E1724E"/>
    <w:rsid w:val="00E175DD"/>
    <w:rsid w:val="00E17776"/>
    <w:rsid w:val="00E1786E"/>
    <w:rsid w:val="00E17F1D"/>
    <w:rsid w:val="00E20212"/>
    <w:rsid w:val="00E20251"/>
    <w:rsid w:val="00E20E20"/>
    <w:rsid w:val="00E21BB3"/>
    <w:rsid w:val="00E220BC"/>
    <w:rsid w:val="00E226FD"/>
    <w:rsid w:val="00E22758"/>
    <w:rsid w:val="00E2371B"/>
    <w:rsid w:val="00E23D66"/>
    <w:rsid w:val="00E243CC"/>
    <w:rsid w:val="00E2442F"/>
    <w:rsid w:val="00E2492E"/>
    <w:rsid w:val="00E2493D"/>
    <w:rsid w:val="00E24993"/>
    <w:rsid w:val="00E24F33"/>
    <w:rsid w:val="00E24F9E"/>
    <w:rsid w:val="00E2528D"/>
    <w:rsid w:val="00E25346"/>
    <w:rsid w:val="00E25452"/>
    <w:rsid w:val="00E2591B"/>
    <w:rsid w:val="00E2629B"/>
    <w:rsid w:val="00E264EC"/>
    <w:rsid w:val="00E26C5E"/>
    <w:rsid w:val="00E26E43"/>
    <w:rsid w:val="00E26E56"/>
    <w:rsid w:val="00E272B1"/>
    <w:rsid w:val="00E27BA7"/>
    <w:rsid w:val="00E30231"/>
    <w:rsid w:val="00E3024E"/>
    <w:rsid w:val="00E309E5"/>
    <w:rsid w:val="00E30A68"/>
    <w:rsid w:val="00E30D94"/>
    <w:rsid w:val="00E31718"/>
    <w:rsid w:val="00E31A20"/>
    <w:rsid w:val="00E31AFA"/>
    <w:rsid w:val="00E31EAE"/>
    <w:rsid w:val="00E328FA"/>
    <w:rsid w:val="00E33023"/>
    <w:rsid w:val="00E333CB"/>
    <w:rsid w:val="00E335FD"/>
    <w:rsid w:val="00E3371D"/>
    <w:rsid w:val="00E33C15"/>
    <w:rsid w:val="00E33D2C"/>
    <w:rsid w:val="00E33FCE"/>
    <w:rsid w:val="00E3427D"/>
    <w:rsid w:val="00E345C2"/>
    <w:rsid w:val="00E3480E"/>
    <w:rsid w:val="00E34914"/>
    <w:rsid w:val="00E349B5"/>
    <w:rsid w:val="00E34A2A"/>
    <w:rsid w:val="00E34D3E"/>
    <w:rsid w:val="00E34EF7"/>
    <w:rsid w:val="00E353FC"/>
    <w:rsid w:val="00E35675"/>
    <w:rsid w:val="00E35C7E"/>
    <w:rsid w:val="00E3621A"/>
    <w:rsid w:val="00E362AC"/>
    <w:rsid w:val="00E3678A"/>
    <w:rsid w:val="00E36842"/>
    <w:rsid w:val="00E36EF9"/>
    <w:rsid w:val="00E37153"/>
    <w:rsid w:val="00E37463"/>
    <w:rsid w:val="00E3754B"/>
    <w:rsid w:val="00E404B7"/>
    <w:rsid w:val="00E409C3"/>
    <w:rsid w:val="00E40BA1"/>
    <w:rsid w:val="00E410AF"/>
    <w:rsid w:val="00E4146A"/>
    <w:rsid w:val="00E41BC8"/>
    <w:rsid w:val="00E41BE7"/>
    <w:rsid w:val="00E41DC6"/>
    <w:rsid w:val="00E42309"/>
    <w:rsid w:val="00E4298B"/>
    <w:rsid w:val="00E42EC5"/>
    <w:rsid w:val="00E42FD4"/>
    <w:rsid w:val="00E435C3"/>
    <w:rsid w:val="00E43EAE"/>
    <w:rsid w:val="00E445BC"/>
    <w:rsid w:val="00E447BA"/>
    <w:rsid w:val="00E44BA4"/>
    <w:rsid w:val="00E44F18"/>
    <w:rsid w:val="00E45A01"/>
    <w:rsid w:val="00E45D15"/>
    <w:rsid w:val="00E45DAC"/>
    <w:rsid w:val="00E45E55"/>
    <w:rsid w:val="00E461A5"/>
    <w:rsid w:val="00E463FF"/>
    <w:rsid w:val="00E465DF"/>
    <w:rsid w:val="00E467C3"/>
    <w:rsid w:val="00E4697A"/>
    <w:rsid w:val="00E46B13"/>
    <w:rsid w:val="00E47899"/>
    <w:rsid w:val="00E478C6"/>
    <w:rsid w:val="00E50128"/>
    <w:rsid w:val="00E501EE"/>
    <w:rsid w:val="00E507DC"/>
    <w:rsid w:val="00E50B96"/>
    <w:rsid w:val="00E50D74"/>
    <w:rsid w:val="00E50E01"/>
    <w:rsid w:val="00E510DC"/>
    <w:rsid w:val="00E515F2"/>
    <w:rsid w:val="00E51BCE"/>
    <w:rsid w:val="00E51E15"/>
    <w:rsid w:val="00E5272C"/>
    <w:rsid w:val="00E528E0"/>
    <w:rsid w:val="00E52B1B"/>
    <w:rsid w:val="00E53642"/>
    <w:rsid w:val="00E53FBE"/>
    <w:rsid w:val="00E54083"/>
    <w:rsid w:val="00E540D2"/>
    <w:rsid w:val="00E54873"/>
    <w:rsid w:val="00E54E43"/>
    <w:rsid w:val="00E55096"/>
    <w:rsid w:val="00E5517C"/>
    <w:rsid w:val="00E55B5F"/>
    <w:rsid w:val="00E55D37"/>
    <w:rsid w:val="00E55EA7"/>
    <w:rsid w:val="00E562B5"/>
    <w:rsid w:val="00E5673D"/>
    <w:rsid w:val="00E56E2E"/>
    <w:rsid w:val="00E57028"/>
    <w:rsid w:val="00E5708F"/>
    <w:rsid w:val="00E5729B"/>
    <w:rsid w:val="00E57614"/>
    <w:rsid w:val="00E5780E"/>
    <w:rsid w:val="00E57977"/>
    <w:rsid w:val="00E57C64"/>
    <w:rsid w:val="00E602F9"/>
    <w:rsid w:val="00E60483"/>
    <w:rsid w:val="00E605F4"/>
    <w:rsid w:val="00E60772"/>
    <w:rsid w:val="00E607E3"/>
    <w:rsid w:val="00E609B7"/>
    <w:rsid w:val="00E60E13"/>
    <w:rsid w:val="00E60E75"/>
    <w:rsid w:val="00E616C0"/>
    <w:rsid w:val="00E61864"/>
    <w:rsid w:val="00E61C7C"/>
    <w:rsid w:val="00E621F8"/>
    <w:rsid w:val="00E6285C"/>
    <w:rsid w:val="00E62A50"/>
    <w:rsid w:val="00E62BAE"/>
    <w:rsid w:val="00E6353E"/>
    <w:rsid w:val="00E63AA8"/>
    <w:rsid w:val="00E63AC3"/>
    <w:rsid w:val="00E63CE4"/>
    <w:rsid w:val="00E63EF2"/>
    <w:rsid w:val="00E64803"/>
    <w:rsid w:val="00E649BB"/>
    <w:rsid w:val="00E66731"/>
    <w:rsid w:val="00E6691E"/>
    <w:rsid w:val="00E67027"/>
    <w:rsid w:val="00E67444"/>
    <w:rsid w:val="00E6747A"/>
    <w:rsid w:val="00E674F5"/>
    <w:rsid w:val="00E67AFF"/>
    <w:rsid w:val="00E70510"/>
    <w:rsid w:val="00E707FB"/>
    <w:rsid w:val="00E70EB7"/>
    <w:rsid w:val="00E7154F"/>
    <w:rsid w:val="00E7167F"/>
    <w:rsid w:val="00E718E7"/>
    <w:rsid w:val="00E71F16"/>
    <w:rsid w:val="00E724AF"/>
    <w:rsid w:val="00E7273C"/>
    <w:rsid w:val="00E72DD0"/>
    <w:rsid w:val="00E73B84"/>
    <w:rsid w:val="00E73D19"/>
    <w:rsid w:val="00E741C1"/>
    <w:rsid w:val="00E741DA"/>
    <w:rsid w:val="00E742DA"/>
    <w:rsid w:val="00E743A4"/>
    <w:rsid w:val="00E744E6"/>
    <w:rsid w:val="00E74D24"/>
    <w:rsid w:val="00E75AFD"/>
    <w:rsid w:val="00E762CD"/>
    <w:rsid w:val="00E76D0A"/>
    <w:rsid w:val="00E76EE6"/>
    <w:rsid w:val="00E7709F"/>
    <w:rsid w:val="00E77583"/>
    <w:rsid w:val="00E77A90"/>
    <w:rsid w:val="00E77B60"/>
    <w:rsid w:val="00E77F19"/>
    <w:rsid w:val="00E801BE"/>
    <w:rsid w:val="00E8022A"/>
    <w:rsid w:val="00E80279"/>
    <w:rsid w:val="00E8043E"/>
    <w:rsid w:val="00E80672"/>
    <w:rsid w:val="00E807D2"/>
    <w:rsid w:val="00E80817"/>
    <w:rsid w:val="00E808F2"/>
    <w:rsid w:val="00E8114C"/>
    <w:rsid w:val="00E81889"/>
    <w:rsid w:val="00E81A89"/>
    <w:rsid w:val="00E81CBC"/>
    <w:rsid w:val="00E81DF6"/>
    <w:rsid w:val="00E8220E"/>
    <w:rsid w:val="00E828D7"/>
    <w:rsid w:val="00E8313B"/>
    <w:rsid w:val="00E83526"/>
    <w:rsid w:val="00E8361E"/>
    <w:rsid w:val="00E83805"/>
    <w:rsid w:val="00E839C0"/>
    <w:rsid w:val="00E83C13"/>
    <w:rsid w:val="00E83C47"/>
    <w:rsid w:val="00E83E7E"/>
    <w:rsid w:val="00E842BC"/>
    <w:rsid w:val="00E84C8F"/>
    <w:rsid w:val="00E84D1F"/>
    <w:rsid w:val="00E84D9B"/>
    <w:rsid w:val="00E85460"/>
    <w:rsid w:val="00E8679B"/>
    <w:rsid w:val="00E867D3"/>
    <w:rsid w:val="00E86929"/>
    <w:rsid w:val="00E869F8"/>
    <w:rsid w:val="00E86FD5"/>
    <w:rsid w:val="00E8792A"/>
    <w:rsid w:val="00E87B8C"/>
    <w:rsid w:val="00E87D64"/>
    <w:rsid w:val="00E90BD1"/>
    <w:rsid w:val="00E90DBA"/>
    <w:rsid w:val="00E9112F"/>
    <w:rsid w:val="00E92736"/>
    <w:rsid w:val="00E92C19"/>
    <w:rsid w:val="00E92EDD"/>
    <w:rsid w:val="00E93105"/>
    <w:rsid w:val="00E9311F"/>
    <w:rsid w:val="00E935E7"/>
    <w:rsid w:val="00E939A2"/>
    <w:rsid w:val="00E93C22"/>
    <w:rsid w:val="00E9482F"/>
    <w:rsid w:val="00E9485D"/>
    <w:rsid w:val="00E949DF"/>
    <w:rsid w:val="00E94A14"/>
    <w:rsid w:val="00E95174"/>
    <w:rsid w:val="00E9529A"/>
    <w:rsid w:val="00E9598F"/>
    <w:rsid w:val="00E95DA0"/>
    <w:rsid w:val="00E95FA2"/>
    <w:rsid w:val="00E96053"/>
    <w:rsid w:val="00E9640C"/>
    <w:rsid w:val="00E965C8"/>
    <w:rsid w:val="00E968F5"/>
    <w:rsid w:val="00E96C95"/>
    <w:rsid w:val="00E96D99"/>
    <w:rsid w:val="00E976CC"/>
    <w:rsid w:val="00E97C6A"/>
    <w:rsid w:val="00E97FA4"/>
    <w:rsid w:val="00EA0254"/>
    <w:rsid w:val="00EA0309"/>
    <w:rsid w:val="00EA118F"/>
    <w:rsid w:val="00EA1310"/>
    <w:rsid w:val="00EA13FC"/>
    <w:rsid w:val="00EA150F"/>
    <w:rsid w:val="00EA159A"/>
    <w:rsid w:val="00EA1722"/>
    <w:rsid w:val="00EA1AB4"/>
    <w:rsid w:val="00EA1C78"/>
    <w:rsid w:val="00EA202B"/>
    <w:rsid w:val="00EA2104"/>
    <w:rsid w:val="00EA2B7C"/>
    <w:rsid w:val="00EA2F3B"/>
    <w:rsid w:val="00EA3015"/>
    <w:rsid w:val="00EA31C2"/>
    <w:rsid w:val="00EA3848"/>
    <w:rsid w:val="00EA387D"/>
    <w:rsid w:val="00EA4124"/>
    <w:rsid w:val="00EA4662"/>
    <w:rsid w:val="00EA47F4"/>
    <w:rsid w:val="00EA5184"/>
    <w:rsid w:val="00EA53F6"/>
    <w:rsid w:val="00EA5648"/>
    <w:rsid w:val="00EA5C79"/>
    <w:rsid w:val="00EA5FCE"/>
    <w:rsid w:val="00EA6465"/>
    <w:rsid w:val="00EA68B1"/>
    <w:rsid w:val="00EA6911"/>
    <w:rsid w:val="00EA6989"/>
    <w:rsid w:val="00EA6A2A"/>
    <w:rsid w:val="00EA6B4D"/>
    <w:rsid w:val="00EA6BF4"/>
    <w:rsid w:val="00EA6BF5"/>
    <w:rsid w:val="00EA792F"/>
    <w:rsid w:val="00EA7D17"/>
    <w:rsid w:val="00EA7ED7"/>
    <w:rsid w:val="00EB0019"/>
    <w:rsid w:val="00EB038F"/>
    <w:rsid w:val="00EB0C5C"/>
    <w:rsid w:val="00EB0D64"/>
    <w:rsid w:val="00EB114F"/>
    <w:rsid w:val="00EB1184"/>
    <w:rsid w:val="00EB1205"/>
    <w:rsid w:val="00EB142E"/>
    <w:rsid w:val="00EB156E"/>
    <w:rsid w:val="00EB18F6"/>
    <w:rsid w:val="00EB1B6E"/>
    <w:rsid w:val="00EB2831"/>
    <w:rsid w:val="00EB2C47"/>
    <w:rsid w:val="00EB2E6C"/>
    <w:rsid w:val="00EB3125"/>
    <w:rsid w:val="00EB326C"/>
    <w:rsid w:val="00EB332E"/>
    <w:rsid w:val="00EB3409"/>
    <w:rsid w:val="00EB3C58"/>
    <w:rsid w:val="00EB3E85"/>
    <w:rsid w:val="00EB4A1A"/>
    <w:rsid w:val="00EB4B99"/>
    <w:rsid w:val="00EB4D9A"/>
    <w:rsid w:val="00EB4F2A"/>
    <w:rsid w:val="00EB51A5"/>
    <w:rsid w:val="00EB528E"/>
    <w:rsid w:val="00EB58DC"/>
    <w:rsid w:val="00EB58E6"/>
    <w:rsid w:val="00EB5B56"/>
    <w:rsid w:val="00EB5CCF"/>
    <w:rsid w:val="00EB63C5"/>
    <w:rsid w:val="00EB6CD3"/>
    <w:rsid w:val="00EB6D9C"/>
    <w:rsid w:val="00EB71D7"/>
    <w:rsid w:val="00EB748D"/>
    <w:rsid w:val="00EB75C6"/>
    <w:rsid w:val="00EB77A0"/>
    <w:rsid w:val="00EB79AC"/>
    <w:rsid w:val="00EB7BA2"/>
    <w:rsid w:val="00EC02BF"/>
    <w:rsid w:val="00EC0801"/>
    <w:rsid w:val="00EC0858"/>
    <w:rsid w:val="00EC0BD2"/>
    <w:rsid w:val="00EC0C0A"/>
    <w:rsid w:val="00EC143D"/>
    <w:rsid w:val="00EC181B"/>
    <w:rsid w:val="00EC1918"/>
    <w:rsid w:val="00EC2030"/>
    <w:rsid w:val="00EC2767"/>
    <w:rsid w:val="00EC323B"/>
    <w:rsid w:val="00EC3562"/>
    <w:rsid w:val="00EC3867"/>
    <w:rsid w:val="00EC4A98"/>
    <w:rsid w:val="00EC4FFF"/>
    <w:rsid w:val="00EC5099"/>
    <w:rsid w:val="00EC52CE"/>
    <w:rsid w:val="00EC56FA"/>
    <w:rsid w:val="00EC5A54"/>
    <w:rsid w:val="00EC5B5D"/>
    <w:rsid w:val="00EC64A5"/>
    <w:rsid w:val="00EC6598"/>
    <w:rsid w:val="00EC65A5"/>
    <w:rsid w:val="00EC65B3"/>
    <w:rsid w:val="00EC6F19"/>
    <w:rsid w:val="00EC7293"/>
    <w:rsid w:val="00EC7459"/>
    <w:rsid w:val="00ED0153"/>
    <w:rsid w:val="00ED016E"/>
    <w:rsid w:val="00ED029F"/>
    <w:rsid w:val="00ED0393"/>
    <w:rsid w:val="00ED056C"/>
    <w:rsid w:val="00ED05DA"/>
    <w:rsid w:val="00ED11FA"/>
    <w:rsid w:val="00ED1294"/>
    <w:rsid w:val="00ED1F68"/>
    <w:rsid w:val="00ED20A9"/>
    <w:rsid w:val="00ED23E5"/>
    <w:rsid w:val="00ED29CB"/>
    <w:rsid w:val="00ED38F2"/>
    <w:rsid w:val="00ED3A5C"/>
    <w:rsid w:val="00ED3C03"/>
    <w:rsid w:val="00ED3C65"/>
    <w:rsid w:val="00ED3F3B"/>
    <w:rsid w:val="00ED46B9"/>
    <w:rsid w:val="00ED56E7"/>
    <w:rsid w:val="00ED5834"/>
    <w:rsid w:val="00ED5D36"/>
    <w:rsid w:val="00ED6725"/>
    <w:rsid w:val="00ED67C4"/>
    <w:rsid w:val="00ED67D6"/>
    <w:rsid w:val="00ED6D63"/>
    <w:rsid w:val="00ED7054"/>
    <w:rsid w:val="00ED7468"/>
    <w:rsid w:val="00ED754D"/>
    <w:rsid w:val="00ED76A3"/>
    <w:rsid w:val="00ED770B"/>
    <w:rsid w:val="00ED77D5"/>
    <w:rsid w:val="00ED78DB"/>
    <w:rsid w:val="00ED7D55"/>
    <w:rsid w:val="00ED7E2B"/>
    <w:rsid w:val="00EE0188"/>
    <w:rsid w:val="00EE037A"/>
    <w:rsid w:val="00EE038A"/>
    <w:rsid w:val="00EE038C"/>
    <w:rsid w:val="00EE0792"/>
    <w:rsid w:val="00EE0901"/>
    <w:rsid w:val="00EE1B19"/>
    <w:rsid w:val="00EE1D8F"/>
    <w:rsid w:val="00EE1DFF"/>
    <w:rsid w:val="00EE202D"/>
    <w:rsid w:val="00EE26F4"/>
    <w:rsid w:val="00EE2A87"/>
    <w:rsid w:val="00EE2D00"/>
    <w:rsid w:val="00EE33B5"/>
    <w:rsid w:val="00EE3416"/>
    <w:rsid w:val="00EE3D9B"/>
    <w:rsid w:val="00EE3FCF"/>
    <w:rsid w:val="00EE4394"/>
    <w:rsid w:val="00EE4C0D"/>
    <w:rsid w:val="00EE4DB3"/>
    <w:rsid w:val="00EE52E9"/>
    <w:rsid w:val="00EE5451"/>
    <w:rsid w:val="00EE5CD1"/>
    <w:rsid w:val="00EE678E"/>
    <w:rsid w:val="00EE6C84"/>
    <w:rsid w:val="00EE6FBB"/>
    <w:rsid w:val="00EE72C1"/>
    <w:rsid w:val="00EE7502"/>
    <w:rsid w:val="00EE7901"/>
    <w:rsid w:val="00EE7ECB"/>
    <w:rsid w:val="00EF0227"/>
    <w:rsid w:val="00EF0F2D"/>
    <w:rsid w:val="00EF0F58"/>
    <w:rsid w:val="00EF1EB7"/>
    <w:rsid w:val="00EF287E"/>
    <w:rsid w:val="00EF2936"/>
    <w:rsid w:val="00EF2A06"/>
    <w:rsid w:val="00EF3357"/>
    <w:rsid w:val="00EF385F"/>
    <w:rsid w:val="00EF41FF"/>
    <w:rsid w:val="00EF44C7"/>
    <w:rsid w:val="00EF458F"/>
    <w:rsid w:val="00EF5E49"/>
    <w:rsid w:val="00EF5EE8"/>
    <w:rsid w:val="00EF605B"/>
    <w:rsid w:val="00EF6800"/>
    <w:rsid w:val="00EF6857"/>
    <w:rsid w:val="00EF71A7"/>
    <w:rsid w:val="00EF7B37"/>
    <w:rsid w:val="00EF7B4A"/>
    <w:rsid w:val="00F00A3D"/>
    <w:rsid w:val="00F00ACA"/>
    <w:rsid w:val="00F00EF8"/>
    <w:rsid w:val="00F010E5"/>
    <w:rsid w:val="00F01101"/>
    <w:rsid w:val="00F0131E"/>
    <w:rsid w:val="00F0195C"/>
    <w:rsid w:val="00F01C47"/>
    <w:rsid w:val="00F01E44"/>
    <w:rsid w:val="00F02318"/>
    <w:rsid w:val="00F024D6"/>
    <w:rsid w:val="00F0251A"/>
    <w:rsid w:val="00F027F6"/>
    <w:rsid w:val="00F029B0"/>
    <w:rsid w:val="00F02C6B"/>
    <w:rsid w:val="00F02D29"/>
    <w:rsid w:val="00F02D8D"/>
    <w:rsid w:val="00F03610"/>
    <w:rsid w:val="00F039BD"/>
    <w:rsid w:val="00F03ABC"/>
    <w:rsid w:val="00F03AD9"/>
    <w:rsid w:val="00F042A9"/>
    <w:rsid w:val="00F044CF"/>
    <w:rsid w:val="00F04637"/>
    <w:rsid w:val="00F04B62"/>
    <w:rsid w:val="00F0556C"/>
    <w:rsid w:val="00F0557A"/>
    <w:rsid w:val="00F05838"/>
    <w:rsid w:val="00F068F1"/>
    <w:rsid w:val="00F06CAF"/>
    <w:rsid w:val="00F07161"/>
    <w:rsid w:val="00F07755"/>
    <w:rsid w:val="00F07777"/>
    <w:rsid w:val="00F07CC1"/>
    <w:rsid w:val="00F07F82"/>
    <w:rsid w:val="00F10136"/>
    <w:rsid w:val="00F1062B"/>
    <w:rsid w:val="00F10828"/>
    <w:rsid w:val="00F11436"/>
    <w:rsid w:val="00F1170B"/>
    <w:rsid w:val="00F11866"/>
    <w:rsid w:val="00F11F9C"/>
    <w:rsid w:val="00F12481"/>
    <w:rsid w:val="00F12FF7"/>
    <w:rsid w:val="00F1316F"/>
    <w:rsid w:val="00F13365"/>
    <w:rsid w:val="00F13A23"/>
    <w:rsid w:val="00F13C41"/>
    <w:rsid w:val="00F140F2"/>
    <w:rsid w:val="00F14779"/>
    <w:rsid w:val="00F147AB"/>
    <w:rsid w:val="00F14916"/>
    <w:rsid w:val="00F14C10"/>
    <w:rsid w:val="00F15D80"/>
    <w:rsid w:val="00F1612F"/>
    <w:rsid w:val="00F1669B"/>
    <w:rsid w:val="00F16B60"/>
    <w:rsid w:val="00F17426"/>
    <w:rsid w:val="00F174C0"/>
    <w:rsid w:val="00F17989"/>
    <w:rsid w:val="00F20D63"/>
    <w:rsid w:val="00F21245"/>
    <w:rsid w:val="00F21B51"/>
    <w:rsid w:val="00F21FEC"/>
    <w:rsid w:val="00F22034"/>
    <w:rsid w:val="00F22AEC"/>
    <w:rsid w:val="00F22DD1"/>
    <w:rsid w:val="00F22E84"/>
    <w:rsid w:val="00F23161"/>
    <w:rsid w:val="00F2334B"/>
    <w:rsid w:val="00F233B1"/>
    <w:rsid w:val="00F233C8"/>
    <w:rsid w:val="00F23BBF"/>
    <w:rsid w:val="00F2400A"/>
    <w:rsid w:val="00F240CE"/>
    <w:rsid w:val="00F24403"/>
    <w:rsid w:val="00F249AF"/>
    <w:rsid w:val="00F24CA2"/>
    <w:rsid w:val="00F24D37"/>
    <w:rsid w:val="00F254D0"/>
    <w:rsid w:val="00F255A3"/>
    <w:rsid w:val="00F25CB3"/>
    <w:rsid w:val="00F25F19"/>
    <w:rsid w:val="00F278B0"/>
    <w:rsid w:val="00F27B14"/>
    <w:rsid w:val="00F27B67"/>
    <w:rsid w:val="00F27D5D"/>
    <w:rsid w:val="00F30119"/>
    <w:rsid w:val="00F30338"/>
    <w:rsid w:val="00F30490"/>
    <w:rsid w:val="00F30B3B"/>
    <w:rsid w:val="00F30B43"/>
    <w:rsid w:val="00F30B46"/>
    <w:rsid w:val="00F317DA"/>
    <w:rsid w:val="00F31CA9"/>
    <w:rsid w:val="00F32213"/>
    <w:rsid w:val="00F3290C"/>
    <w:rsid w:val="00F32CF8"/>
    <w:rsid w:val="00F32D2F"/>
    <w:rsid w:val="00F32D9C"/>
    <w:rsid w:val="00F32ED7"/>
    <w:rsid w:val="00F3329D"/>
    <w:rsid w:val="00F332CD"/>
    <w:rsid w:val="00F33372"/>
    <w:rsid w:val="00F337C0"/>
    <w:rsid w:val="00F3432B"/>
    <w:rsid w:val="00F34682"/>
    <w:rsid w:val="00F34983"/>
    <w:rsid w:val="00F349B4"/>
    <w:rsid w:val="00F34E70"/>
    <w:rsid w:val="00F34EE8"/>
    <w:rsid w:val="00F3524A"/>
    <w:rsid w:val="00F3524F"/>
    <w:rsid w:val="00F35343"/>
    <w:rsid w:val="00F363CB"/>
    <w:rsid w:val="00F36442"/>
    <w:rsid w:val="00F36625"/>
    <w:rsid w:val="00F368B3"/>
    <w:rsid w:val="00F3718C"/>
    <w:rsid w:val="00F3757D"/>
    <w:rsid w:val="00F37D00"/>
    <w:rsid w:val="00F40605"/>
    <w:rsid w:val="00F40794"/>
    <w:rsid w:val="00F4142C"/>
    <w:rsid w:val="00F41EE8"/>
    <w:rsid w:val="00F41EFE"/>
    <w:rsid w:val="00F4215C"/>
    <w:rsid w:val="00F421D0"/>
    <w:rsid w:val="00F42493"/>
    <w:rsid w:val="00F42F72"/>
    <w:rsid w:val="00F42FAD"/>
    <w:rsid w:val="00F4398F"/>
    <w:rsid w:val="00F43EA2"/>
    <w:rsid w:val="00F43EA4"/>
    <w:rsid w:val="00F44520"/>
    <w:rsid w:val="00F44787"/>
    <w:rsid w:val="00F44FCC"/>
    <w:rsid w:val="00F45BCC"/>
    <w:rsid w:val="00F4620D"/>
    <w:rsid w:val="00F4636D"/>
    <w:rsid w:val="00F4659A"/>
    <w:rsid w:val="00F46A82"/>
    <w:rsid w:val="00F47890"/>
    <w:rsid w:val="00F5040C"/>
    <w:rsid w:val="00F508A7"/>
    <w:rsid w:val="00F50C34"/>
    <w:rsid w:val="00F50D26"/>
    <w:rsid w:val="00F50E5E"/>
    <w:rsid w:val="00F51FE6"/>
    <w:rsid w:val="00F525DC"/>
    <w:rsid w:val="00F52B2B"/>
    <w:rsid w:val="00F52C0B"/>
    <w:rsid w:val="00F52E90"/>
    <w:rsid w:val="00F52F68"/>
    <w:rsid w:val="00F53073"/>
    <w:rsid w:val="00F5354E"/>
    <w:rsid w:val="00F5355F"/>
    <w:rsid w:val="00F53627"/>
    <w:rsid w:val="00F54512"/>
    <w:rsid w:val="00F546BC"/>
    <w:rsid w:val="00F5477F"/>
    <w:rsid w:val="00F54EEE"/>
    <w:rsid w:val="00F55AF8"/>
    <w:rsid w:val="00F56203"/>
    <w:rsid w:val="00F5631F"/>
    <w:rsid w:val="00F56B86"/>
    <w:rsid w:val="00F56CA0"/>
    <w:rsid w:val="00F56CA8"/>
    <w:rsid w:val="00F56E2A"/>
    <w:rsid w:val="00F57291"/>
    <w:rsid w:val="00F57566"/>
    <w:rsid w:val="00F575D3"/>
    <w:rsid w:val="00F577C5"/>
    <w:rsid w:val="00F600BB"/>
    <w:rsid w:val="00F60277"/>
    <w:rsid w:val="00F60479"/>
    <w:rsid w:val="00F6047B"/>
    <w:rsid w:val="00F607A0"/>
    <w:rsid w:val="00F60A53"/>
    <w:rsid w:val="00F611F9"/>
    <w:rsid w:val="00F61DBE"/>
    <w:rsid w:val="00F6234E"/>
    <w:rsid w:val="00F627C6"/>
    <w:rsid w:val="00F62B8E"/>
    <w:rsid w:val="00F6355E"/>
    <w:rsid w:val="00F6359A"/>
    <w:rsid w:val="00F6362E"/>
    <w:rsid w:val="00F63C37"/>
    <w:rsid w:val="00F63C82"/>
    <w:rsid w:val="00F6408B"/>
    <w:rsid w:val="00F64636"/>
    <w:rsid w:val="00F651E0"/>
    <w:rsid w:val="00F6555D"/>
    <w:rsid w:val="00F660D6"/>
    <w:rsid w:val="00F6654B"/>
    <w:rsid w:val="00F66594"/>
    <w:rsid w:val="00F67050"/>
    <w:rsid w:val="00F67159"/>
    <w:rsid w:val="00F672F3"/>
    <w:rsid w:val="00F673C6"/>
    <w:rsid w:val="00F677CD"/>
    <w:rsid w:val="00F678F6"/>
    <w:rsid w:val="00F70ABE"/>
    <w:rsid w:val="00F70BB6"/>
    <w:rsid w:val="00F70D6E"/>
    <w:rsid w:val="00F71219"/>
    <w:rsid w:val="00F71CEC"/>
    <w:rsid w:val="00F72700"/>
    <w:rsid w:val="00F72D1F"/>
    <w:rsid w:val="00F732A4"/>
    <w:rsid w:val="00F73A75"/>
    <w:rsid w:val="00F73E11"/>
    <w:rsid w:val="00F74196"/>
    <w:rsid w:val="00F743D1"/>
    <w:rsid w:val="00F745AB"/>
    <w:rsid w:val="00F75496"/>
    <w:rsid w:val="00F75864"/>
    <w:rsid w:val="00F75F50"/>
    <w:rsid w:val="00F7652A"/>
    <w:rsid w:val="00F76A21"/>
    <w:rsid w:val="00F76A4B"/>
    <w:rsid w:val="00F76A86"/>
    <w:rsid w:val="00F77346"/>
    <w:rsid w:val="00F7770F"/>
    <w:rsid w:val="00F77E36"/>
    <w:rsid w:val="00F77F08"/>
    <w:rsid w:val="00F77F93"/>
    <w:rsid w:val="00F80D72"/>
    <w:rsid w:val="00F80E74"/>
    <w:rsid w:val="00F80F23"/>
    <w:rsid w:val="00F81B5E"/>
    <w:rsid w:val="00F81BB6"/>
    <w:rsid w:val="00F81C92"/>
    <w:rsid w:val="00F8209E"/>
    <w:rsid w:val="00F8224B"/>
    <w:rsid w:val="00F82632"/>
    <w:rsid w:val="00F82EC9"/>
    <w:rsid w:val="00F830ED"/>
    <w:rsid w:val="00F83136"/>
    <w:rsid w:val="00F83138"/>
    <w:rsid w:val="00F83564"/>
    <w:rsid w:val="00F83760"/>
    <w:rsid w:val="00F84255"/>
    <w:rsid w:val="00F8445A"/>
    <w:rsid w:val="00F844B5"/>
    <w:rsid w:val="00F84CE4"/>
    <w:rsid w:val="00F8656D"/>
    <w:rsid w:val="00F86799"/>
    <w:rsid w:val="00F869DF"/>
    <w:rsid w:val="00F86A5C"/>
    <w:rsid w:val="00F87397"/>
    <w:rsid w:val="00F8753B"/>
    <w:rsid w:val="00F878FD"/>
    <w:rsid w:val="00F87F1E"/>
    <w:rsid w:val="00F90275"/>
    <w:rsid w:val="00F9045A"/>
    <w:rsid w:val="00F917DF"/>
    <w:rsid w:val="00F91AD8"/>
    <w:rsid w:val="00F91D27"/>
    <w:rsid w:val="00F91E71"/>
    <w:rsid w:val="00F9207D"/>
    <w:rsid w:val="00F925EE"/>
    <w:rsid w:val="00F928A0"/>
    <w:rsid w:val="00F92AF3"/>
    <w:rsid w:val="00F92B4F"/>
    <w:rsid w:val="00F92D0A"/>
    <w:rsid w:val="00F93197"/>
    <w:rsid w:val="00F9359E"/>
    <w:rsid w:val="00F9376B"/>
    <w:rsid w:val="00F9399A"/>
    <w:rsid w:val="00F9442C"/>
    <w:rsid w:val="00F94769"/>
    <w:rsid w:val="00F94FA5"/>
    <w:rsid w:val="00F95038"/>
    <w:rsid w:val="00F95387"/>
    <w:rsid w:val="00F9613E"/>
    <w:rsid w:val="00F96283"/>
    <w:rsid w:val="00F968E6"/>
    <w:rsid w:val="00F969DF"/>
    <w:rsid w:val="00F96BA2"/>
    <w:rsid w:val="00F96CC8"/>
    <w:rsid w:val="00F97277"/>
    <w:rsid w:val="00F97D1B"/>
    <w:rsid w:val="00F97EDC"/>
    <w:rsid w:val="00FA0C05"/>
    <w:rsid w:val="00FA109C"/>
    <w:rsid w:val="00FA1456"/>
    <w:rsid w:val="00FA17D9"/>
    <w:rsid w:val="00FA1C94"/>
    <w:rsid w:val="00FA1EAD"/>
    <w:rsid w:val="00FA2A91"/>
    <w:rsid w:val="00FA35A4"/>
    <w:rsid w:val="00FA3BDC"/>
    <w:rsid w:val="00FA3C5C"/>
    <w:rsid w:val="00FA42F6"/>
    <w:rsid w:val="00FA43C9"/>
    <w:rsid w:val="00FA4526"/>
    <w:rsid w:val="00FA45F3"/>
    <w:rsid w:val="00FA4B1D"/>
    <w:rsid w:val="00FA4CA0"/>
    <w:rsid w:val="00FA4E91"/>
    <w:rsid w:val="00FA5643"/>
    <w:rsid w:val="00FA5794"/>
    <w:rsid w:val="00FA7003"/>
    <w:rsid w:val="00FA73FD"/>
    <w:rsid w:val="00FA767B"/>
    <w:rsid w:val="00FA7ED3"/>
    <w:rsid w:val="00FA7FCE"/>
    <w:rsid w:val="00FB0411"/>
    <w:rsid w:val="00FB0630"/>
    <w:rsid w:val="00FB162E"/>
    <w:rsid w:val="00FB1A51"/>
    <w:rsid w:val="00FB287C"/>
    <w:rsid w:val="00FB28E2"/>
    <w:rsid w:val="00FB2C42"/>
    <w:rsid w:val="00FB2F60"/>
    <w:rsid w:val="00FB3635"/>
    <w:rsid w:val="00FB36FA"/>
    <w:rsid w:val="00FB379E"/>
    <w:rsid w:val="00FB3C38"/>
    <w:rsid w:val="00FB3DEE"/>
    <w:rsid w:val="00FB3E38"/>
    <w:rsid w:val="00FB415D"/>
    <w:rsid w:val="00FB4287"/>
    <w:rsid w:val="00FB4445"/>
    <w:rsid w:val="00FB4526"/>
    <w:rsid w:val="00FB46FD"/>
    <w:rsid w:val="00FB4D2B"/>
    <w:rsid w:val="00FB4F74"/>
    <w:rsid w:val="00FB4FB7"/>
    <w:rsid w:val="00FB5AC6"/>
    <w:rsid w:val="00FB5CD6"/>
    <w:rsid w:val="00FB6005"/>
    <w:rsid w:val="00FB6455"/>
    <w:rsid w:val="00FB652E"/>
    <w:rsid w:val="00FB76EE"/>
    <w:rsid w:val="00FB7A09"/>
    <w:rsid w:val="00FB7F8A"/>
    <w:rsid w:val="00FC0281"/>
    <w:rsid w:val="00FC0E70"/>
    <w:rsid w:val="00FC0FB1"/>
    <w:rsid w:val="00FC10E1"/>
    <w:rsid w:val="00FC1748"/>
    <w:rsid w:val="00FC21F7"/>
    <w:rsid w:val="00FC2375"/>
    <w:rsid w:val="00FC2AEC"/>
    <w:rsid w:val="00FC3256"/>
    <w:rsid w:val="00FC35C7"/>
    <w:rsid w:val="00FC3748"/>
    <w:rsid w:val="00FC377C"/>
    <w:rsid w:val="00FC38A9"/>
    <w:rsid w:val="00FC3C9F"/>
    <w:rsid w:val="00FC3CE6"/>
    <w:rsid w:val="00FC409B"/>
    <w:rsid w:val="00FC482E"/>
    <w:rsid w:val="00FC4E05"/>
    <w:rsid w:val="00FC4F70"/>
    <w:rsid w:val="00FC5338"/>
    <w:rsid w:val="00FC564F"/>
    <w:rsid w:val="00FC59AD"/>
    <w:rsid w:val="00FC5D1E"/>
    <w:rsid w:val="00FC5EFA"/>
    <w:rsid w:val="00FC626D"/>
    <w:rsid w:val="00FC64C9"/>
    <w:rsid w:val="00FC651C"/>
    <w:rsid w:val="00FC6774"/>
    <w:rsid w:val="00FC6B76"/>
    <w:rsid w:val="00FC6D62"/>
    <w:rsid w:val="00FC6E0D"/>
    <w:rsid w:val="00FC7074"/>
    <w:rsid w:val="00FC73DB"/>
    <w:rsid w:val="00FC77A9"/>
    <w:rsid w:val="00FC7939"/>
    <w:rsid w:val="00FC7D78"/>
    <w:rsid w:val="00FD0092"/>
    <w:rsid w:val="00FD0636"/>
    <w:rsid w:val="00FD0957"/>
    <w:rsid w:val="00FD0C37"/>
    <w:rsid w:val="00FD126B"/>
    <w:rsid w:val="00FD12E0"/>
    <w:rsid w:val="00FD1373"/>
    <w:rsid w:val="00FD160F"/>
    <w:rsid w:val="00FD1CEA"/>
    <w:rsid w:val="00FD250D"/>
    <w:rsid w:val="00FD2822"/>
    <w:rsid w:val="00FD2C27"/>
    <w:rsid w:val="00FD2C9F"/>
    <w:rsid w:val="00FD2DC0"/>
    <w:rsid w:val="00FD3C68"/>
    <w:rsid w:val="00FD40A7"/>
    <w:rsid w:val="00FD43FD"/>
    <w:rsid w:val="00FD449A"/>
    <w:rsid w:val="00FD45FB"/>
    <w:rsid w:val="00FD465D"/>
    <w:rsid w:val="00FD4867"/>
    <w:rsid w:val="00FD56EE"/>
    <w:rsid w:val="00FD58A2"/>
    <w:rsid w:val="00FD5AF3"/>
    <w:rsid w:val="00FD5C16"/>
    <w:rsid w:val="00FD6208"/>
    <w:rsid w:val="00FD66A4"/>
    <w:rsid w:val="00FD69A4"/>
    <w:rsid w:val="00FD6D85"/>
    <w:rsid w:val="00FD76B4"/>
    <w:rsid w:val="00FD7B62"/>
    <w:rsid w:val="00FE08CE"/>
    <w:rsid w:val="00FE0E29"/>
    <w:rsid w:val="00FE16DF"/>
    <w:rsid w:val="00FE19FE"/>
    <w:rsid w:val="00FE1FF1"/>
    <w:rsid w:val="00FE2164"/>
    <w:rsid w:val="00FE2AF1"/>
    <w:rsid w:val="00FE2B4F"/>
    <w:rsid w:val="00FE2DA5"/>
    <w:rsid w:val="00FE2F76"/>
    <w:rsid w:val="00FE35B6"/>
    <w:rsid w:val="00FE4017"/>
    <w:rsid w:val="00FE40E9"/>
    <w:rsid w:val="00FE45DA"/>
    <w:rsid w:val="00FE4CBB"/>
    <w:rsid w:val="00FE4FB3"/>
    <w:rsid w:val="00FE5008"/>
    <w:rsid w:val="00FE5813"/>
    <w:rsid w:val="00FE5DD0"/>
    <w:rsid w:val="00FE6071"/>
    <w:rsid w:val="00FE6A54"/>
    <w:rsid w:val="00FE70F3"/>
    <w:rsid w:val="00FE7197"/>
    <w:rsid w:val="00FE73CC"/>
    <w:rsid w:val="00FE7676"/>
    <w:rsid w:val="00FE76E0"/>
    <w:rsid w:val="00FE7789"/>
    <w:rsid w:val="00FF0AD2"/>
    <w:rsid w:val="00FF0E44"/>
    <w:rsid w:val="00FF12EA"/>
    <w:rsid w:val="00FF1999"/>
    <w:rsid w:val="00FF265F"/>
    <w:rsid w:val="00FF27AD"/>
    <w:rsid w:val="00FF2846"/>
    <w:rsid w:val="00FF315E"/>
    <w:rsid w:val="00FF388C"/>
    <w:rsid w:val="00FF3CD0"/>
    <w:rsid w:val="00FF3DA4"/>
    <w:rsid w:val="00FF3E70"/>
    <w:rsid w:val="00FF4150"/>
    <w:rsid w:val="00FF44DA"/>
    <w:rsid w:val="00FF45FB"/>
    <w:rsid w:val="00FF51A6"/>
    <w:rsid w:val="00FF51FD"/>
    <w:rsid w:val="00FF5579"/>
    <w:rsid w:val="00FF559D"/>
    <w:rsid w:val="00FF563E"/>
    <w:rsid w:val="00FF5852"/>
    <w:rsid w:val="00FF58A4"/>
    <w:rsid w:val="00FF5B06"/>
    <w:rsid w:val="00FF5DCD"/>
    <w:rsid w:val="00FF5F3F"/>
    <w:rsid w:val="00FF6112"/>
    <w:rsid w:val="00FF732D"/>
    <w:rsid w:val="00FF74C4"/>
    <w:rsid w:val="00FF7CB3"/>
    <w:rsid w:val="00FF7F8D"/>
    <w:rsid w:val="227F1264"/>
    <w:rsid w:val="23AE3E76"/>
    <w:rsid w:val="27867377"/>
    <w:rsid w:val="70F003FF"/>
    <w:rsid w:val="7115ADEA"/>
    <w:rsid w:val="7BC33ED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1BB16"/>
  <w15:chartTrackingRefBased/>
  <w15:docId w15:val="{E7AFFFB3-3307-451D-8B88-23040371C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B4044"/>
    <w:pPr>
      <w:spacing w:before="120" w:after="120" w:line="240" w:lineRule="auto"/>
      <w:outlineLvl w:val="0"/>
    </w:pPr>
    <w:rPr>
      <w:rFonts w:ascii="Arial" w:hAnsi="Arial" w:cs="Arial"/>
      <w:color w:val="4A257D"/>
      <w:sz w:val="18"/>
      <w:szCs w:val="18"/>
      <w:lang w:eastAsia="en-AU"/>
    </w:rPr>
  </w:style>
  <w:style w:type="paragraph" w:styleId="Heading4">
    <w:name w:val="heading 4"/>
    <w:basedOn w:val="Normal"/>
    <w:next w:val="Normal"/>
    <w:link w:val="Heading4Char"/>
    <w:uiPriority w:val="9"/>
    <w:semiHidden/>
    <w:unhideWhenUsed/>
    <w:qFormat/>
    <w:rsid w:val="008105E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next w:val="Normal"/>
    <w:link w:val="Heading5Char"/>
    <w:uiPriority w:val="9"/>
    <w:rsid w:val="008350E1"/>
    <w:pPr>
      <w:keepNext w:val="0"/>
      <w:keepLines w:val="0"/>
      <w:spacing w:before="240" w:after="120" w:line="276" w:lineRule="auto"/>
      <w:contextualSpacing/>
      <w:jc w:val="both"/>
      <w:outlineLvl w:val="4"/>
    </w:pPr>
    <w:rPr>
      <w:rFonts w:ascii="Arial" w:eastAsia="Calibri" w:hAnsi="Arial" w:cs="Times New Roman"/>
      <w:b/>
      <w:iCs w:val="0"/>
      <w:color w:val="auto"/>
      <w:sz w:val="20"/>
      <w:lang w:val="en-US"/>
    </w:rPr>
  </w:style>
  <w:style w:type="paragraph" w:styleId="Heading6">
    <w:name w:val="heading 6"/>
    <w:basedOn w:val="Normal"/>
    <w:next w:val="Normal"/>
    <w:link w:val="Heading6Char"/>
    <w:uiPriority w:val="9"/>
    <w:semiHidden/>
    <w:unhideWhenUsed/>
    <w:rsid w:val="008350E1"/>
    <w:pPr>
      <w:spacing w:before="240" w:after="60" w:line="276" w:lineRule="auto"/>
      <w:contextualSpacing/>
      <w:jc w:val="both"/>
      <w:outlineLvl w:val="5"/>
    </w:pPr>
    <w:rPr>
      <w:rFonts w:ascii="Calibri" w:eastAsia="Times New Roman" w:hAnsi="Calibri"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UB Table Grid"/>
    <w:basedOn w:val="TableNormal"/>
    <w:uiPriority w:val="39"/>
    <w:rsid w:val="00C95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1A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1A6D"/>
  </w:style>
  <w:style w:type="paragraph" w:styleId="Footer">
    <w:name w:val="footer"/>
    <w:basedOn w:val="Normal"/>
    <w:link w:val="FooterChar"/>
    <w:uiPriority w:val="99"/>
    <w:unhideWhenUsed/>
    <w:rsid w:val="00891A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1A6D"/>
  </w:style>
  <w:style w:type="paragraph" w:styleId="ListParagraph">
    <w:name w:val="List Paragraph"/>
    <w:basedOn w:val="Normal"/>
    <w:uiPriority w:val="34"/>
    <w:qFormat/>
    <w:rsid w:val="002B6E74"/>
    <w:pPr>
      <w:ind w:left="720"/>
      <w:contextualSpacing/>
    </w:pPr>
  </w:style>
  <w:style w:type="paragraph" w:styleId="NoSpacing">
    <w:name w:val="No Spacing"/>
    <w:uiPriority w:val="1"/>
    <w:qFormat/>
    <w:rsid w:val="00873C9E"/>
    <w:pPr>
      <w:spacing w:after="0" w:line="240" w:lineRule="auto"/>
    </w:pPr>
  </w:style>
  <w:style w:type="character" w:customStyle="1" w:styleId="Heading1Char">
    <w:name w:val="Heading 1 Char"/>
    <w:basedOn w:val="DefaultParagraphFont"/>
    <w:link w:val="Heading1"/>
    <w:rsid w:val="002B4044"/>
    <w:rPr>
      <w:rFonts w:ascii="Arial" w:hAnsi="Arial" w:cs="Arial"/>
      <w:color w:val="4A257D"/>
      <w:sz w:val="18"/>
      <w:szCs w:val="18"/>
      <w:lang w:eastAsia="en-AU"/>
    </w:rPr>
  </w:style>
  <w:style w:type="paragraph" w:customStyle="1" w:styleId="MELegal1">
    <w:name w:val="ME Legal 1"/>
    <w:aliases w:val="l1"/>
    <w:basedOn w:val="Normal"/>
    <w:next w:val="Normal"/>
    <w:qFormat/>
    <w:rsid w:val="002B4044"/>
    <w:pPr>
      <w:numPr>
        <w:numId w:val="5"/>
      </w:numPr>
      <w:spacing w:before="120" w:after="120" w:line="240" w:lineRule="auto"/>
      <w:jc w:val="both"/>
      <w:outlineLvl w:val="0"/>
    </w:pPr>
    <w:rPr>
      <w:rFonts w:ascii="Arial" w:eastAsia="Times New Roman" w:hAnsi="Arial" w:cs="Arial"/>
      <w:b/>
      <w:color w:val="4A257D"/>
      <w:sz w:val="24"/>
      <w:szCs w:val="24"/>
      <w:lang w:eastAsia="en-AU"/>
    </w:rPr>
  </w:style>
  <w:style w:type="paragraph" w:customStyle="1" w:styleId="MELegal2">
    <w:name w:val="ME Legal 2"/>
    <w:aliases w:val="l2"/>
    <w:basedOn w:val="Normal"/>
    <w:next w:val="Normal"/>
    <w:qFormat/>
    <w:rsid w:val="002B4044"/>
    <w:pPr>
      <w:numPr>
        <w:ilvl w:val="1"/>
        <w:numId w:val="5"/>
      </w:numPr>
      <w:spacing w:before="120" w:after="120" w:line="240" w:lineRule="auto"/>
      <w:outlineLvl w:val="1"/>
    </w:pPr>
    <w:rPr>
      <w:rFonts w:ascii="Arial" w:eastAsia="Times New Roman" w:hAnsi="Arial" w:cs="Arial"/>
      <w:sz w:val="17"/>
      <w:szCs w:val="17"/>
      <w:lang w:eastAsia="en-AU"/>
    </w:rPr>
  </w:style>
  <w:style w:type="paragraph" w:customStyle="1" w:styleId="MELegal3">
    <w:name w:val="ME Legal 3"/>
    <w:aliases w:val="l3"/>
    <w:basedOn w:val="Normal"/>
    <w:next w:val="Normal"/>
    <w:qFormat/>
    <w:rsid w:val="002B4044"/>
    <w:pPr>
      <w:numPr>
        <w:ilvl w:val="2"/>
        <w:numId w:val="5"/>
      </w:numPr>
      <w:spacing w:before="120" w:after="120" w:line="240" w:lineRule="auto"/>
      <w:outlineLvl w:val="2"/>
    </w:pPr>
    <w:rPr>
      <w:rFonts w:ascii="Arial" w:eastAsia="Times New Roman" w:hAnsi="Arial" w:cs="Arial"/>
      <w:sz w:val="17"/>
      <w:szCs w:val="17"/>
      <w:lang w:eastAsia="en-AU"/>
    </w:rPr>
  </w:style>
  <w:style w:type="paragraph" w:customStyle="1" w:styleId="MELegal4">
    <w:name w:val="ME Legal 4"/>
    <w:aliases w:val="l4"/>
    <w:basedOn w:val="Normal"/>
    <w:next w:val="Normal"/>
    <w:qFormat/>
    <w:rsid w:val="002B4044"/>
    <w:pPr>
      <w:numPr>
        <w:ilvl w:val="3"/>
        <w:numId w:val="5"/>
      </w:numPr>
      <w:tabs>
        <w:tab w:val="left" w:pos="1276"/>
      </w:tabs>
      <w:spacing w:before="120" w:after="60" w:line="240" w:lineRule="auto"/>
      <w:contextualSpacing/>
      <w:outlineLvl w:val="3"/>
    </w:pPr>
    <w:rPr>
      <w:rFonts w:ascii="Times New Roman" w:eastAsia="Times New Roman" w:hAnsi="Times New Roman" w:cs="Times New Roman"/>
      <w:w w:val="85"/>
      <w:sz w:val="19"/>
      <w:szCs w:val="20"/>
      <w:lang w:eastAsia="en-AU"/>
    </w:rPr>
  </w:style>
  <w:style w:type="paragraph" w:customStyle="1" w:styleId="MELegal5">
    <w:name w:val="ME Legal 5"/>
    <w:aliases w:val="l5"/>
    <w:basedOn w:val="Normal"/>
    <w:next w:val="Normal"/>
    <w:qFormat/>
    <w:rsid w:val="002B4044"/>
    <w:pPr>
      <w:numPr>
        <w:ilvl w:val="4"/>
        <w:numId w:val="5"/>
      </w:numPr>
      <w:spacing w:before="120" w:after="140" w:line="280" w:lineRule="atLeast"/>
      <w:outlineLvl w:val="4"/>
    </w:pPr>
    <w:rPr>
      <w:rFonts w:ascii="Times New Roman" w:eastAsia="Times New Roman" w:hAnsi="Times New Roman" w:cs="Times New Roman"/>
      <w:sz w:val="19"/>
      <w:szCs w:val="20"/>
      <w:lang w:eastAsia="en-AU"/>
    </w:rPr>
  </w:style>
  <w:style w:type="paragraph" w:customStyle="1" w:styleId="MELegal6">
    <w:name w:val="ME Legal 6"/>
    <w:basedOn w:val="Normal"/>
    <w:next w:val="Normal"/>
    <w:qFormat/>
    <w:rsid w:val="002B4044"/>
    <w:pPr>
      <w:numPr>
        <w:ilvl w:val="5"/>
        <w:numId w:val="5"/>
      </w:numPr>
      <w:tabs>
        <w:tab w:val="left" w:pos="3402"/>
      </w:tabs>
      <w:spacing w:before="120" w:after="140" w:line="280" w:lineRule="atLeast"/>
      <w:outlineLvl w:val="5"/>
    </w:pPr>
    <w:rPr>
      <w:rFonts w:ascii="Times New Roman" w:eastAsia="Times New Roman" w:hAnsi="Times New Roman" w:cs="Times New Roman"/>
      <w:sz w:val="19"/>
      <w:szCs w:val="20"/>
      <w:lang w:eastAsia="en-AU"/>
    </w:rPr>
  </w:style>
  <w:style w:type="character" w:styleId="PlaceholderText">
    <w:name w:val="Placeholder Text"/>
    <w:basedOn w:val="DefaultParagraphFont"/>
    <w:uiPriority w:val="99"/>
    <w:semiHidden/>
    <w:rsid w:val="002B4044"/>
    <w:rPr>
      <w:color w:val="808080"/>
    </w:rPr>
  </w:style>
  <w:style w:type="paragraph" w:styleId="BodyText">
    <w:name w:val="Body Text"/>
    <w:link w:val="BodyTextChar"/>
    <w:qFormat/>
    <w:rsid w:val="002B4044"/>
    <w:pPr>
      <w:keepLines/>
      <w:spacing w:before="120" w:after="120" w:line="240" w:lineRule="auto"/>
    </w:pPr>
    <w:rPr>
      <w:rFonts w:ascii="Arial" w:eastAsia="Calibri" w:hAnsi="Arial" w:cs="Times New Roman"/>
      <w:sz w:val="20"/>
    </w:rPr>
  </w:style>
  <w:style w:type="character" w:customStyle="1" w:styleId="BodyTextChar">
    <w:name w:val="Body Text Char"/>
    <w:basedOn w:val="DefaultParagraphFont"/>
    <w:link w:val="BodyText"/>
    <w:rsid w:val="002B4044"/>
    <w:rPr>
      <w:rFonts w:ascii="Arial" w:eastAsia="Calibri" w:hAnsi="Arial" w:cs="Times New Roman"/>
      <w:sz w:val="20"/>
    </w:rPr>
  </w:style>
  <w:style w:type="table" w:styleId="TableGridLight">
    <w:name w:val="Grid Table Light"/>
    <w:basedOn w:val="TableNormal"/>
    <w:uiPriority w:val="40"/>
    <w:rsid w:val="002B40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next w:val="TableGridLight"/>
    <w:uiPriority w:val="40"/>
    <w:rsid w:val="002B40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
    <w:name w:val="Table Grid Light1"/>
    <w:basedOn w:val="TableNormal"/>
    <w:next w:val="TableGridLight"/>
    <w:uiPriority w:val="40"/>
    <w:rsid w:val="00CE08E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847ED3"/>
    <w:rPr>
      <w:color w:val="0563C1" w:themeColor="hyperlink"/>
      <w:u w:val="single"/>
    </w:rPr>
  </w:style>
  <w:style w:type="character" w:styleId="UnresolvedMention">
    <w:name w:val="Unresolved Mention"/>
    <w:basedOn w:val="DefaultParagraphFont"/>
    <w:uiPriority w:val="99"/>
    <w:semiHidden/>
    <w:unhideWhenUsed/>
    <w:rsid w:val="00847ED3"/>
    <w:rPr>
      <w:color w:val="605E5C"/>
      <w:shd w:val="clear" w:color="auto" w:fill="E1DFDD"/>
    </w:rPr>
  </w:style>
  <w:style w:type="table" w:customStyle="1" w:styleId="TableGridLight3">
    <w:name w:val="Table Grid Light3"/>
    <w:basedOn w:val="TableNormal"/>
    <w:next w:val="TableGridLight"/>
    <w:uiPriority w:val="40"/>
    <w:rsid w:val="0043029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0D7ADF"/>
    <w:pPr>
      <w:widowControl w:val="0"/>
      <w:autoSpaceDE w:val="0"/>
      <w:autoSpaceDN w:val="0"/>
      <w:spacing w:after="0" w:line="240" w:lineRule="auto"/>
    </w:pPr>
    <w:rPr>
      <w:rFonts w:ascii="Calibri" w:eastAsia="Calibri" w:hAnsi="Calibri" w:cs="Calibri"/>
      <w:lang w:eastAsia="en-AU" w:bidi="en-AU"/>
    </w:rPr>
  </w:style>
  <w:style w:type="character" w:styleId="FollowedHyperlink">
    <w:name w:val="FollowedHyperlink"/>
    <w:basedOn w:val="DefaultParagraphFont"/>
    <w:uiPriority w:val="99"/>
    <w:semiHidden/>
    <w:unhideWhenUsed/>
    <w:rsid w:val="00496745"/>
    <w:rPr>
      <w:color w:val="954F72" w:themeColor="followedHyperlink"/>
      <w:u w:val="single"/>
    </w:rPr>
  </w:style>
  <w:style w:type="paragraph" w:customStyle="1" w:styleId="Default">
    <w:name w:val="Default"/>
    <w:rsid w:val="006E0D15"/>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QMSIndentedNumberedList">
    <w:name w:val="QMS Indented Numbered List"/>
    <w:basedOn w:val="Normal"/>
    <w:rsid w:val="009F521F"/>
    <w:pPr>
      <w:tabs>
        <w:tab w:val="left" w:pos="851"/>
      </w:tabs>
      <w:spacing w:before="60" w:after="60" w:line="276" w:lineRule="auto"/>
      <w:ind w:left="851" w:hanging="425"/>
    </w:pPr>
    <w:rPr>
      <w:rFonts w:ascii="Cambria" w:eastAsia="Calibri" w:hAnsi="Cambria" w:cs="Microsoft Sans Serif"/>
      <w:color w:val="000000"/>
      <w:sz w:val="20"/>
      <w:szCs w:val="20"/>
      <w:lang w:val="en-US"/>
    </w:rPr>
  </w:style>
  <w:style w:type="paragraph" w:customStyle="1" w:styleId="QMSNumberedSubhead">
    <w:name w:val="QMS Numbered Subhead"/>
    <w:basedOn w:val="Heading4"/>
    <w:qFormat/>
    <w:rsid w:val="008105EE"/>
    <w:pPr>
      <w:keepNext w:val="0"/>
      <w:keepLines w:val="0"/>
      <w:spacing w:before="240" w:after="120" w:line="276" w:lineRule="auto"/>
      <w:contextualSpacing/>
      <w:jc w:val="both"/>
    </w:pPr>
    <w:rPr>
      <w:rFonts w:ascii="Arial" w:eastAsia="Calibri" w:hAnsi="Arial" w:cs="Times New Roman"/>
      <w:b/>
      <w:i w:val="0"/>
      <w:iCs w:val="0"/>
      <w:color w:val="auto"/>
      <w:sz w:val="20"/>
      <w:szCs w:val="20"/>
      <w:lang w:val="en-US"/>
    </w:rPr>
  </w:style>
  <w:style w:type="paragraph" w:customStyle="1" w:styleId="QMSProcedureHeading">
    <w:name w:val="QMS Procedure Heading"/>
    <w:basedOn w:val="QMSNumberedSubhead"/>
    <w:rsid w:val="008105EE"/>
    <w:pPr>
      <w:numPr>
        <w:numId w:val="29"/>
      </w:numPr>
      <w:ind w:left="720"/>
      <w:contextualSpacing w:val="0"/>
      <w:outlineLvl w:val="1"/>
    </w:pPr>
    <w:rPr>
      <w:lang w:val="en-AU"/>
    </w:rPr>
  </w:style>
  <w:style w:type="character" w:customStyle="1" w:styleId="Heading4Char">
    <w:name w:val="Heading 4 Char"/>
    <w:basedOn w:val="DefaultParagraphFont"/>
    <w:link w:val="Heading4"/>
    <w:uiPriority w:val="9"/>
    <w:semiHidden/>
    <w:rsid w:val="008105E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8350E1"/>
    <w:rPr>
      <w:rFonts w:ascii="Arial" w:eastAsia="Calibri" w:hAnsi="Arial" w:cs="Times New Roman"/>
      <w:b/>
      <w:i/>
      <w:sz w:val="20"/>
      <w:lang w:val="en-US"/>
    </w:rPr>
  </w:style>
  <w:style w:type="character" w:customStyle="1" w:styleId="Heading6Char">
    <w:name w:val="Heading 6 Char"/>
    <w:basedOn w:val="DefaultParagraphFont"/>
    <w:link w:val="Heading6"/>
    <w:uiPriority w:val="9"/>
    <w:semiHidden/>
    <w:rsid w:val="008350E1"/>
    <w:rPr>
      <w:rFonts w:ascii="Calibri" w:eastAsia="Times New Roman" w:hAnsi="Calibri" w:cs="Times New Roman"/>
      <w:b/>
      <w:bCs/>
      <w:lang w:val="en-US"/>
    </w:rPr>
  </w:style>
  <w:style w:type="paragraph" w:customStyle="1" w:styleId="QMSProceduredotpointlevel1">
    <w:name w:val="QMS Procedure dot point level 1"/>
    <w:basedOn w:val="Normal"/>
    <w:qFormat/>
    <w:rsid w:val="00922272"/>
    <w:pPr>
      <w:numPr>
        <w:numId w:val="31"/>
      </w:numPr>
      <w:spacing w:before="120" w:after="120" w:line="276" w:lineRule="auto"/>
      <w:ind w:left="360"/>
    </w:pPr>
    <w:rPr>
      <w:rFonts w:ascii="Arial" w:eastAsia="Calibri" w:hAnsi="Arial" w:cs="Times New Roman"/>
      <w:sz w:val="20"/>
      <w:lang w:val="en-US"/>
    </w:rPr>
  </w:style>
  <w:style w:type="paragraph" w:customStyle="1" w:styleId="QMS-Proceduretextlevel2">
    <w:name w:val="QMS - Procedure text level 2"/>
    <w:basedOn w:val="Normal"/>
    <w:qFormat/>
    <w:rsid w:val="00922272"/>
    <w:pPr>
      <w:numPr>
        <w:numId w:val="32"/>
      </w:numPr>
      <w:spacing w:before="120" w:after="120" w:line="276" w:lineRule="auto"/>
      <w:ind w:left="720"/>
    </w:pPr>
    <w:rPr>
      <w:rFonts w:ascii="Arial" w:eastAsia="Calibri" w:hAnsi="Arial" w:cs="Times New Roman"/>
      <w:sz w:val="20"/>
      <w:lang w:val="en-US"/>
    </w:rPr>
  </w:style>
  <w:style w:type="paragraph" w:customStyle="1" w:styleId="QMSpolicytext-level2">
    <w:name w:val="QMS policy text - level 2"/>
    <w:basedOn w:val="Normal"/>
    <w:qFormat/>
    <w:rsid w:val="00C25849"/>
    <w:pPr>
      <w:numPr>
        <w:numId w:val="33"/>
      </w:numPr>
      <w:spacing w:before="120" w:after="120" w:line="276" w:lineRule="auto"/>
      <w:ind w:left="1080"/>
    </w:pPr>
    <w:rPr>
      <w:rFonts w:ascii="Arial" w:eastAsia="Calibri" w:hAnsi="Arial" w:cs="Times New Roman"/>
      <w:sz w:val="20"/>
      <w:lang w:val="en-US"/>
    </w:rPr>
  </w:style>
  <w:style w:type="paragraph" w:styleId="NormalWeb">
    <w:name w:val="Normal (Web)"/>
    <w:basedOn w:val="Normal"/>
    <w:uiPriority w:val="99"/>
    <w:semiHidden/>
    <w:unhideWhenUsed/>
    <w:rsid w:val="004001E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154E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E6B"/>
    <w:rPr>
      <w:rFonts w:ascii="Segoe UI" w:hAnsi="Segoe UI" w:cs="Segoe UI"/>
      <w:sz w:val="18"/>
      <w:szCs w:val="18"/>
    </w:rPr>
  </w:style>
  <w:style w:type="character" w:customStyle="1" w:styleId="MajorTableTextChar">
    <w:name w:val="Major Table Text Char"/>
    <w:link w:val="MajorTableText"/>
    <w:locked/>
    <w:rsid w:val="001E33B5"/>
    <w:rPr>
      <w:rFonts w:ascii="Palatino" w:hAnsi="Palatino" w:cs="Times New Roman"/>
      <w:sz w:val="18"/>
      <w:szCs w:val="20"/>
    </w:rPr>
  </w:style>
  <w:style w:type="paragraph" w:customStyle="1" w:styleId="MajorTableText">
    <w:name w:val="Major Table Text"/>
    <w:basedOn w:val="Normal"/>
    <w:link w:val="MajorTableTextChar"/>
    <w:rsid w:val="001E33B5"/>
    <w:pPr>
      <w:spacing w:before="60" w:after="60" w:line="288" w:lineRule="auto"/>
    </w:pPr>
    <w:rPr>
      <w:rFonts w:ascii="Palatino" w:hAnsi="Palatino"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36912">
      <w:bodyDiv w:val="1"/>
      <w:marLeft w:val="0"/>
      <w:marRight w:val="0"/>
      <w:marTop w:val="0"/>
      <w:marBottom w:val="0"/>
      <w:divBdr>
        <w:top w:val="none" w:sz="0" w:space="0" w:color="auto"/>
        <w:left w:val="none" w:sz="0" w:space="0" w:color="auto"/>
        <w:bottom w:val="none" w:sz="0" w:space="0" w:color="auto"/>
        <w:right w:val="none" w:sz="0" w:space="0" w:color="auto"/>
      </w:divBdr>
    </w:div>
    <w:div w:id="101148374">
      <w:bodyDiv w:val="1"/>
      <w:marLeft w:val="0"/>
      <w:marRight w:val="0"/>
      <w:marTop w:val="0"/>
      <w:marBottom w:val="0"/>
      <w:divBdr>
        <w:top w:val="none" w:sz="0" w:space="0" w:color="auto"/>
        <w:left w:val="none" w:sz="0" w:space="0" w:color="auto"/>
        <w:bottom w:val="none" w:sz="0" w:space="0" w:color="auto"/>
        <w:right w:val="none" w:sz="0" w:space="0" w:color="auto"/>
      </w:divBdr>
    </w:div>
    <w:div w:id="109396084">
      <w:bodyDiv w:val="1"/>
      <w:marLeft w:val="0"/>
      <w:marRight w:val="0"/>
      <w:marTop w:val="0"/>
      <w:marBottom w:val="0"/>
      <w:divBdr>
        <w:top w:val="none" w:sz="0" w:space="0" w:color="auto"/>
        <w:left w:val="none" w:sz="0" w:space="0" w:color="auto"/>
        <w:bottom w:val="none" w:sz="0" w:space="0" w:color="auto"/>
        <w:right w:val="none" w:sz="0" w:space="0" w:color="auto"/>
      </w:divBdr>
    </w:div>
    <w:div w:id="173806092">
      <w:bodyDiv w:val="1"/>
      <w:marLeft w:val="0"/>
      <w:marRight w:val="0"/>
      <w:marTop w:val="0"/>
      <w:marBottom w:val="0"/>
      <w:divBdr>
        <w:top w:val="none" w:sz="0" w:space="0" w:color="auto"/>
        <w:left w:val="none" w:sz="0" w:space="0" w:color="auto"/>
        <w:bottom w:val="none" w:sz="0" w:space="0" w:color="auto"/>
        <w:right w:val="none" w:sz="0" w:space="0" w:color="auto"/>
      </w:divBdr>
      <w:divsChild>
        <w:div w:id="11418775">
          <w:marLeft w:val="547"/>
          <w:marRight w:val="0"/>
          <w:marTop w:val="0"/>
          <w:marBottom w:val="0"/>
          <w:divBdr>
            <w:top w:val="none" w:sz="0" w:space="0" w:color="auto"/>
            <w:left w:val="none" w:sz="0" w:space="0" w:color="auto"/>
            <w:bottom w:val="none" w:sz="0" w:space="0" w:color="auto"/>
            <w:right w:val="none" w:sz="0" w:space="0" w:color="auto"/>
          </w:divBdr>
        </w:div>
      </w:divsChild>
    </w:div>
    <w:div w:id="342511536">
      <w:bodyDiv w:val="1"/>
      <w:marLeft w:val="0"/>
      <w:marRight w:val="0"/>
      <w:marTop w:val="0"/>
      <w:marBottom w:val="0"/>
      <w:divBdr>
        <w:top w:val="none" w:sz="0" w:space="0" w:color="auto"/>
        <w:left w:val="none" w:sz="0" w:space="0" w:color="auto"/>
        <w:bottom w:val="none" w:sz="0" w:space="0" w:color="auto"/>
        <w:right w:val="none" w:sz="0" w:space="0" w:color="auto"/>
      </w:divBdr>
      <w:divsChild>
        <w:div w:id="2016957877">
          <w:marLeft w:val="547"/>
          <w:marRight w:val="0"/>
          <w:marTop w:val="0"/>
          <w:marBottom w:val="0"/>
          <w:divBdr>
            <w:top w:val="none" w:sz="0" w:space="0" w:color="auto"/>
            <w:left w:val="none" w:sz="0" w:space="0" w:color="auto"/>
            <w:bottom w:val="none" w:sz="0" w:space="0" w:color="auto"/>
            <w:right w:val="none" w:sz="0" w:space="0" w:color="auto"/>
          </w:divBdr>
        </w:div>
      </w:divsChild>
    </w:div>
    <w:div w:id="365956557">
      <w:bodyDiv w:val="1"/>
      <w:marLeft w:val="0"/>
      <w:marRight w:val="0"/>
      <w:marTop w:val="0"/>
      <w:marBottom w:val="0"/>
      <w:divBdr>
        <w:top w:val="none" w:sz="0" w:space="0" w:color="auto"/>
        <w:left w:val="none" w:sz="0" w:space="0" w:color="auto"/>
        <w:bottom w:val="none" w:sz="0" w:space="0" w:color="auto"/>
        <w:right w:val="none" w:sz="0" w:space="0" w:color="auto"/>
      </w:divBdr>
    </w:div>
    <w:div w:id="407044120">
      <w:bodyDiv w:val="1"/>
      <w:marLeft w:val="0"/>
      <w:marRight w:val="0"/>
      <w:marTop w:val="0"/>
      <w:marBottom w:val="0"/>
      <w:divBdr>
        <w:top w:val="none" w:sz="0" w:space="0" w:color="auto"/>
        <w:left w:val="none" w:sz="0" w:space="0" w:color="auto"/>
        <w:bottom w:val="none" w:sz="0" w:space="0" w:color="auto"/>
        <w:right w:val="none" w:sz="0" w:space="0" w:color="auto"/>
      </w:divBdr>
      <w:divsChild>
        <w:div w:id="1543787623">
          <w:marLeft w:val="547"/>
          <w:marRight w:val="0"/>
          <w:marTop w:val="0"/>
          <w:marBottom w:val="0"/>
          <w:divBdr>
            <w:top w:val="none" w:sz="0" w:space="0" w:color="auto"/>
            <w:left w:val="none" w:sz="0" w:space="0" w:color="auto"/>
            <w:bottom w:val="none" w:sz="0" w:space="0" w:color="auto"/>
            <w:right w:val="none" w:sz="0" w:space="0" w:color="auto"/>
          </w:divBdr>
        </w:div>
      </w:divsChild>
    </w:div>
    <w:div w:id="454756576">
      <w:bodyDiv w:val="1"/>
      <w:marLeft w:val="0"/>
      <w:marRight w:val="0"/>
      <w:marTop w:val="0"/>
      <w:marBottom w:val="0"/>
      <w:divBdr>
        <w:top w:val="none" w:sz="0" w:space="0" w:color="auto"/>
        <w:left w:val="none" w:sz="0" w:space="0" w:color="auto"/>
        <w:bottom w:val="none" w:sz="0" w:space="0" w:color="auto"/>
        <w:right w:val="none" w:sz="0" w:space="0" w:color="auto"/>
      </w:divBdr>
      <w:divsChild>
        <w:div w:id="1328049153">
          <w:marLeft w:val="547"/>
          <w:marRight w:val="0"/>
          <w:marTop w:val="0"/>
          <w:marBottom w:val="0"/>
          <w:divBdr>
            <w:top w:val="none" w:sz="0" w:space="0" w:color="auto"/>
            <w:left w:val="none" w:sz="0" w:space="0" w:color="auto"/>
            <w:bottom w:val="none" w:sz="0" w:space="0" w:color="auto"/>
            <w:right w:val="none" w:sz="0" w:space="0" w:color="auto"/>
          </w:divBdr>
        </w:div>
      </w:divsChild>
    </w:div>
    <w:div w:id="457384437">
      <w:bodyDiv w:val="1"/>
      <w:marLeft w:val="0"/>
      <w:marRight w:val="0"/>
      <w:marTop w:val="0"/>
      <w:marBottom w:val="0"/>
      <w:divBdr>
        <w:top w:val="none" w:sz="0" w:space="0" w:color="auto"/>
        <w:left w:val="none" w:sz="0" w:space="0" w:color="auto"/>
        <w:bottom w:val="none" w:sz="0" w:space="0" w:color="auto"/>
        <w:right w:val="none" w:sz="0" w:space="0" w:color="auto"/>
      </w:divBdr>
    </w:div>
    <w:div w:id="459148005">
      <w:bodyDiv w:val="1"/>
      <w:marLeft w:val="0"/>
      <w:marRight w:val="0"/>
      <w:marTop w:val="0"/>
      <w:marBottom w:val="0"/>
      <w:divBdr>
        <w:top w:val="none" w:sz="0" w:space="0" w:color="auto"/>
        <w:left w:val="none" w:sz="0" w:space="0" w:color="auto"/>
        <w:bottom w:val="none" w:sz="0" w:space="0" w:color="auto"/>
        <w:right w:val="none" w:sz="0" w:space="0" w:color="auto"/>
      </w:divBdr>
    </w:div>
    <w:div w:id="514660426">
      <w:bodyDiv w:val="1"/>
      <w:marLeft w:val="0"/>
      <w:marRight w:val="0"/>
      <w:marTop w:val="0"/>
      <w:marBottom w:val="0"/>
      <w:divBdr>
        <w:top w:val="none" w:sz="0" w:space="0" w:color="auto"/>
        <w:left w:val="none" w:sz="0" w:space="0" w:color="auto"/>
        <w:bottom w:val="none" w:sz="0" w:space="0" w:color="auto"/>
        <w:right w:val="none" w:sz="0" w:space="0" w:color="auto"/>
      </w:divBdr>
    </w:div>
    <w:div w:id="535124520">
      <w:bodyDiv w:val="1"/>
      <w:marLeft w:val="0"/>
      <w:marRight w:val="0"/>
      <w:marTop w:val="0"/>
      <w:marBottom w:val="0"/>
      <w:divBdr>
        <w:top w:val="none" w:sz="0" w:space="0" w:color="auto"/>
        <w:left w:val="none" w:sz="0" w:space="0" w:color="auto"/>
        <w:bottom w:val="none" w:sz="0" w:space="0" w:color="auto"/>
        <w:right w:val="none" w:sz="0" w:space="0" w:color="auto"/>
      </w:divBdr>
    </w:div>
    <w:div w:id="553273799">
      <w:bodyDiv w:val="1"/>
      <w:marLeft w:val="0"/>
      <w:marRight w:val="0"/>
      <w:marTop w:val="0"/>
      <w:marBottom w:val="0"/>
      <w:divBdr>
        <w:top w:val="none" w:sz="0" w:space="0" w:color="auto"/>
        <w:left w:val="none" w:sz="0" w:space="0" w:color="auto"/>
        <w:bottom w:val="none" w:sz="0" w:space="0" w:color="auto"/>
        <w:right w:val="none" w:sz="0" w:space="0" w:color="auto"/>
      </w:divBdr>
      <w:divsChild>
        <w:div w:id="122818352">
          <w:marLeft w:val="547"/>
          <w:marRight w:val="0"/>
          <w:marTop w:val="0"/>
          <w:marBottom w:val="0"/>
          <w:divBdr>
            <w:top w:val="none" w:sz="0" w:space="0" w:color="auto"/>
            <w:left w:val="none" w:sz="0" w:space="0" w:color="auto"/>
            <w:bottom w:val="none" w:sz="0" w:space="0" w:color="auto"/>
            <w:right w:val="none" w:sz="0" w:space="0" w:color="auto"/>
          </w:divBdr>
        </w:div>
      </w:divsChild>
    </w:div>
    <w:div w:id="583221182">
      <w:bodyDiv w:val="1"/>
      <w:marLeft w:val="0"/>
      <w:marRight w:val="0"/>
      <w:marTop w:val="0"/>
      <w:marBottom w:val="0"/>
      <w:divBdr>
        <w:top w:val="none" w:sz="0" w:space="0" w:color="auto"/>
        <w:left w:val="none" w:sz="0" w:space="0" w:color="auto"/>
        <w:bottom w:val="none" w:sz="0" w:space="0" w:color="auto"/>
        <w:right w:val="none" w:sz="0" w:space="0" w:color="auto"/>
      </w:divBdr>
      <w:divsChild>
        <w:div w:id="721949661">
          <w:marLeft w:val="547"/>
          <w:marRight w:val="0"/>
          <w:marTop w:val="0"/>
          <w:marBottom w:val="0"/>
          <w:divBdr>
            <w:top w:val="none" w:sz="0" w:space="0" w:color="auto"/>
            <w:left w:val="none" w:sz="0" w:space="0" w:color="auto"/>
            <w:bottom w:val="none" w:sz="0" w:space="0" w:color="auto"/>
            <w:right w:val="none" w:sz="0" w:space="0" w:color="auto"/>
          </w:divBdr>
        </w:div>
      </w:divsChild>
    </w:div>
    <w:div w:id="730733703">
      <w:bodyDiv w:val="1"/>
      <w:marLeft w:val="0"/>
      <w:marRight w:val="0"/>
      <w:marTop w:val="0"/>
      <w:marBottom w:val="0"/>
      <w:divBdr>
        <w:top w:val="none" w:sz="0" w:space="0" w:color="auto"/>
        <w:left w:val="none" w:sz="0" w:space="0" w:color="auto"/>
        <w:bottom w:val="none" w:sz="0" w:space="0" w:color="auto"/>
        <w:right w:val="none" w:sz="0" w:space="0" w:color="auto"/>
      </w:divBdr>
    </w:div>
    <w:div w:id="832989767">
      <w:bodyDiv w:val="1"/>
      <w:marLeft w:val="0"/>
      <w:marRight w:val="0"/>
      <w:marTop w:val="0"/>
      <w:marBottom w:val="0"/>
      <w:divBdr>
        <w:top w:val="none" w:sz="0" w:space="0" w:color="auto"/>
        <w:left w:val="none" w:sz="0" w:space="0" w:color="auto"/>
        <w:bottom w:val="none" w:sz="0" w:space="0" w:color="auto"/>
        <w:right w:val="none" w:sz="0" w:space="0" w:color="auto"/>
      </w:divBdr>
      <w:divsChild>
        <w:div w:id="1938058606">
          <w:marLeft w:val="547"/>
          <w:marRight w:val="0"/>
          <w:marTop w:val="0"/>
          <w:marBottom w:val="0"/>
          <w:divBdr>
            <w:top w:val="none" w:sz="0" w:space="0" w:color="auto"/>
            <w:left w:val="none" w:sz="0" w:space="0" w:color="auto"/>
            <w:bottom w:val="none" w:sz="0" w:space="0" w:color="auto"/>
            <w:right w:val="none" w:sz="0" w:space="0" w:color="auto"/>
          </w:divBdr>
        </w:div>
      </w:divsChild>
    </w:div>
    <w:div w:id="973220739">
      <w:bodyDiv w:val="1"/>
      <w:marLeft w:val="0"/>
      <w:marRight w:val="0"/>
      <w:marTop w:val="0"/>
      <w:marBottom w:val="0"/>
      <w:divBdr>
        <w:top w:val="none" w:sz="0" w:space="0" w:color="auto"/>
        <w:left w:val="none" w:sz="0" w:space="0" w:color="auto"/>
        <w:bottom w:val="none" w:sz="0" w:space="0" w:color="auto"/>
        <w:right w:val="none" w:sz="0" w:space="0" w:color="auto"/>
      </w:divBdr>
      <w:divsChild>
        <w:div w:id="238446101">
          <w:marLeft w:val="547"/>
          <w:marRight w:val="0"/>
          <w:marTop w:val="0"/>
          <w:marBottom w:val="0"/>
          <w:divBdr>
            <w:top w:val="none" w:sz="0" w:space="0" w:color="auto"/>
            <w:left w:val="none" w:sz="0" w:space="0" w:color="auto"/>
            <w:bottom w:val="none" w:sz="0" w:space="0" w:color="auto"/>
            <w:right w:val="none" w:sz="0" w:space="0" w:color="auto"/>
          </w:divBdr>
        </w:div>
        <w:div w:id="1061295988">
          <w:marLeft w:val="547"/>
          <w:marRight w:val="0"/>
          <w:marTop w:val="0"/>
          <w:marBottom w:val="0"/>
          <w:divBdr>
            <w:top w:val="none" w:sz="0" w:space="0" w:color="auto"/>
            <w:left w:val="none" w:sz="0" w:space="0" w:color="auto"/>
            <w:bottom w:val="none" w:sz="0" w:space="0" w:color="auto"/>
            <w:right w:val="none" w:sz="0" w:space="0" w:color="auto"/>
          </w:divBdr>
        </w:div>
        <w:div w:id="1183933639">
          <w:marLeft w:val="547"/>
          <w:marRight w:val="0"/>
          <w:marTop w:val="0"/>
          <w:marBottom w:val="0"/>
          <w:divBdr>
            <w:top w:val="none" w:sz="0" w:space="0" w:color="auto"/>
            <w:left w:val="none" w:sz="0" w:space="0" w:color="auto"/>
            <w:bottom w:val="none" w:sz="0" w:space="0" w:color="auto"/>
            <w:right w:val="none" w:sz="0" w:space="0" w:color="auto"/>
          </w:divBdr>
        </w:div>
      </w:divsChild>
    </w:div>
    <w:div w:id="977612071">
      <w:bodyDiv w:val="1"/>
      <w:marLeft w:val="0"/>
      <w:marRight w:val="0"/>
      <w:marTop w:val="0"/>
      <w:marBottom w:val="0"/>
      <w:divBdr>
        <w:top w:val="none" w:sz="0" w:space="0" w:color="auto"/>
        <w:left w:val="none" w:sz="0" w:space="0" w:color="auto"/>
        <w:bottom w:val="none" w:sz="0" w:space="0" w:color="auto"/>
        <w:right w:val="none" w:sz="0" w:space="0" w:color="auto"/>
      </w:divBdr>
    </w:div>
    <w:div w:id="1043751095">
      <w:bodyDiv w:val="1"/>
      <w:marLeft w:val="0"/>
      <w:marRight w:val="0"/>
      <w:marTop w:val="0"/>
      <w:marBottom w:val="0"/>
      <w:divBdr>
        <w:top w:val="none" w:sz="0" w:space="0" w:color="auto"/>
        <w:left w:val="none" w:sz="0" w:space="0" w:color="auto"/>
        <w:bottom w:val="none" w:sz="0" w:space="0" w:color="auto"/>
        <w:right w:val="none" w:sz="0" w:space="0" w:color="auto"/>
      </w:divBdr>
      <w:divsChild>
        <w:div w:id="732116247">
          <w:marLeft w:val="547"/>
          <w:marRight w:val="0"/>
          <w:marTop w:val="0"/>
          <w:marBottom w:val="0"/>
          <w:divBdr>
            <w:top w:val="none" w:sz="0" w:space="0" w:color="auto"/>
            <w:left w:val="none" w:sz="0" w:space="0" w:color="auto"/>
            <w:bottom w:val="none" w:sz="0" w:space="0" w:color="auto"/>
            <w:right w:val="none" w:sz="0" w:space="0" w:color="auto"/>
          </w:divBdr>
        </w:div>
      </w:divsChild>
    </w:div>
    <w:div w:id="1188757600">
      <w:bodyDiv w:val="1"/>
      <w:marLeft w:val="0"/>
      <w:marRight w:val="0"/>
      <w:marTop w:val="0"/>
      <w:marBottom w:val="0"/>
      <w:divBdr>
        <w:top w:val="none" w:sz="0" w:space="0" w:color="auto"/>
        <w:left w:val="none" w:sz="0" w:space="0" w:color="auto"/>
        <w:bottom w:val="none" w:sz="0" w:space="0" w:color="auto"/>
        <w:right w:val="none" w:sz="0" w:space="0" w:color="auto"/>
      </w:divBdr>
    </w:div>
    <w:div w:id="1218324675">
      <w:bodyDiv w:val="1"/>
      <w:marLeft w:val="0"/>
      <w:marRight w:val="0"/>
      <w:marTop w:val="0"/>
      <w:marBottom w:val="0"/>
      <w:divBdr>
        <w:top w:val="none" w:sz="0" w:space="0" w:color="auto"/>
        <w:left w:val="none" w:sz="0" w:space="0" w:color="auto"/>
        <w:bottom w:val="none" w:sz="0" w:space="0" w:color="auto"/>
        <w:right w:val="none" w:sz="0" w:space="0" w:color="auto"/>
      </w:divBdr>
      <w:divsChild>
        <w:div w:id="1017582648">
          <w:marLeft w:val="547"/>
          <w:marRight w:val="0"/>
          <w:marTop w:val="0"/>
          <w:marBottom w:val="0"/>
          <w:divBdr>
            <w:top w:val="none" w:sz="0" w:space="0" w:color="auto"/>
            <w:left w:val="none" w:sz="0" w:space="0" w:color="auto"/>
            <w:bottom w:val="none" w:sz="0" w:space="0" w:color="auto"/>
            <w:right w:val="none" w:sz="0" w:space="0" w:color="auto"/>
          </w:divBdr>
        </w:div>
      </w:divsChild>
    </w:div>
    <w:div w:id="1317956509">
      <w:bodyDiv w:val="1"/>
      <w:marLeft w:val="0"/>
      <w:marRight w:val="0"/>
      <w:marTop w:val="0"/>
      <w:marBottom w:val="0"/>
      <w:divBdr>
        <w:top w:val="none" w:sz="0" w:space="0" w:color="auto"/>
        <w:left w:val="none" w:sz="0" w:space="0" w:color="auto"/>
        <w:bottom w:val="none" w:sz="0" w:space="0" w:color="auto"/>
        <w:right w:val="none" w:sz="0" w:space="0" w:color="auto"/>
      </w:divBdr>
    </w:div>
    <w:div w:id="1391660357">
      <w:bodyDiv w:val="1"/>
      <w:marLeft w:val="0"/>
      <w:marRight w:val="0"/>
      <w:marTop w:val="0"/>
      <w:marBottom w:val="0"/>
      <w:divBdr>
        <w:top w:val="none" w:sz="0" w:space="0" w:color="auto"/>
        <w:left w:val="none" w:sz="0" w:space="0" w:color="auto"/>
        <w:bottom w:val="none" w:sz="0" w:space="0" w:color="auto"/>
        <w:right w:val="none" w:sz="0" w:space="0" w:color="auto"/>
      </w:divBdr>
    </w:div>
    <w:div w:id="1411006638">
      <w:bodyDiv w:val="1"/>
      <w:marLeft w:val="0"/>
      <w:marRight w:val="0"/>
      <w:marTop w:val="0"/>
      <w:marBottom w:val="0"/>
      <w:divBdr>
        <w:top w:val="none" w:sz="0" w:space="0" w:color="auto"/>
        <w:left w:val="none" w:sz="0" w:space="0" w:color="auto"/>
        <w:bottom w:val="none" w:sz="0" w:space="0" w:color="auto"/>
        <w:right w:val="none" w:sz="0" w:space="0" w:color="auto"/>
      </w:divBdr>
      <w:divsChild>
        <w:div w:id="58985171">
          <w:marLeft w:val="547"/>
          <w:marRight w:val="0"/>
          <w:marTop w:val="0"/>
          <w:marBottom w:val="0"/>
          <w:divBdr>
            <w:top w:val="none" w:sz="0" w:space="0" w:color="auto"/>
            <w:left w:val="none" w:sz="0" w:space="0" w:color="auto"/>
            <w:bottom w:val="none" w:sz="0" w:space="0" w:color="auto"/>
            <w:right w:val="none" w:sz="0" w:space="0" w:color="auto"/>
          </w:divBdr>
        </w:div>
      </w:divsChild>
    </w:div>
    <w:div w:id="1433864603">
      <w:bodyDiv w:val="1"/>
      <w:marLeft w:val="0"/>
      <w:marRight w:val="0"/>
      <w:marTop w:val="0"/>
      <w:marBottom w:val="0"/>
      <w:divBdr>
        <w:top w:val="none" w:sz="0" w:space="0" w:color="auto"/>
        <w:left w:val="none" w:sz="0" w:space="0" w:color="auto"/>
        <w:bottom w:val="none" w:sz="0" w:space="0" w:color="auto"/>
        <w:right w:val="none" w:sz="0" w:space="0" w:color="auto"/>
      </w:divBdr>
    </w:div>
    <w:div w:id="1463618211">
      <w:bodyDiv w:val="1"/>
      <w:marLeft w:val="0"/>
      <w:marRight w:val="0"/>
      <w:marTop w:val="0"/>
      <w:marBottom w:val="0"/>
      <w:divBdr>
        <w:top w:val="none" w:sz="0" w:space="0" w:color="auto"/>
        <w:left w:val="none" w:sz="0" w:space="0" w:color="auto"/>
        <w:bottom w:val="none" w:sz="0" w:space="0" w:color="auto"/>
        <w:right w:val="none" w:sz="0" w:space="0" w:color="auto"/>
      </w:divBdr>
    </w:div>
    <w:div w:id="1499344664">
      <w:bodyDiv w:val="1"/>
      <w:marLeft w:val="0"/>
      <w:marRight w:val="0"/>
      <w:marTop w:val="0"/>
      <w:marBottom w:val="0"/>
      <w:divBdr>
        <w:top w:val="none" w:sz="0" w:space="0" w:color="auto"/>
        <w:left w:val="none" w:sz="0" w:space="0" w:color="auto"/>
        <w:bottom w:val="none" w:sz="0" w:space="0" w:color="auto"/>
        <w:right w:val="none" w:sz="0" w:space="0" w:color="auto"/>
      </w:divBdr>
    </w:div>
    <w:div w:id="1550847592">
      <w:bodyDiv w:val="1"/>
      <w:marLeft w:val="0"/>
      <w:marRight w:val="0"/>
      <w:marTop w:val="0"/>
      <w:marBottom w:val="0"/>
      <w:divBdr>
        <w:top w:val="none" w:sz="0" w:space="0" w:color="auto"/>
        <w:left w:val="none" w:sz="0" w:space="0" w:color="auto"/>
        <w:bottom w:val="none" w:sz="0" w:space="0" w:color="auto"/>
        <w:right w:val="none" w:sz="0" w:space="0" w:color="auto"/>
      </w:divBdr>
    </w:div>
    <w:div w:id="1557740626">
      <w:bodyDiv w:val="1"/>
      <w:marLeft w:val="0"/>
      <w:marRight w:val="0"/>
      <w:marTop w:val="0"/>
      <w:marBottom w:val="0"/>
      <w:divBdr>
        <w:top w:val="none" w:sz="0" w:space="0" w:color="auto"/>
        <w:left w:val="none" w:sz="0" w:space="0" w:color="auto"/>
        <w:bottom w:val="none" w:sz="0" w:space="0" w:color="auto"/>
        <w:right w:val="none" w:sz="0" w:space="0" w:color="auto"/>
      </w:divBdr>
      <w:divsChild>
        <w:div w:id="1557544423">
          <w:marLeft w:val="547"/>
          <w:marRight w:val="0"/>
          <w:marTop w:val="0"/>
          <w:marBottom w:val="0"/>
          <w:divBdr>
            <w:top w:val="none" w:sz="0" w:space="0" w:color="auto"/>
            <w:left w:val="none" w:sz="0" w:space="0" w:color="auto"/>
            <w:bottom w:val="none" w:sz="0" w:space="0" w:color="auto"/>
            <w:right w:val="none" w:sz="0" w:space="0" w:color="auto"/>
          </w:divBdr>
        </w:div>
      </w:divsChild>
    </w:div>
    <w:div w:id="1613973532">
      <w:bodyDiv w:val="1"/>
      <w:marLeft w:val="0"/>
      <w:marRight w:val="0"/>
      <w:marTop w:val="0"/>
      <w:marBottom w:val="0"/>
      <w:divBdr>
        <w:top w:val="none" w:sz="0" w:space="0" w:color="auto"/>
        <w:left w:val="none" w:sz="0" w:space="0" w:color="auto"/>
        <w:bottom w:val="none" w:sz="0" w:space="0" w:color="auto"/>
        <w:right w:val="none" w:sz="0" w:space="0" w:color="auto"/>
      </w:divBdr>
    </w:div>
    <w:div w:id="1745299692">
      <w:bodyDiv w:val="1"/>
      <w:marLeft w:val="0"/>
      <w:marRight w:val="0"/>
      <w:marTop w:val="0"/>
      <w:marBottom w:val="0"/>
      <w:divBdr>
        <w:top w:val="none" w:sz="0" w:space="0" w:color="auto"/>
        <w:left w:val="none" w:sz="0" w:space="0" w:color="auto"/>
        <w:bottom w:val="none" w:sz="0" w:space="0" w:color="auto"/>
        <w:right w:val="none" w:sz="0" w:space="0" w:color="auto"/>
      </w:divBdr>
    </w:div>
    <w:div w:id="1802729499">
      <w:bodyDiv w:val="1"/>
      <w:marLeft w:val="0"/>
      <w:marRight w:val="0"/>
      <w:marTop w:val="0"/>
      <w:marBottom w:val="0"/>
      <w:divBdr>
        <w:top w:val="none" w:sz="0" w:space="0" w:color="auto"/>
        <w:left w:val="none" w:sz="0" w:space="0" w:color="auto"/>
        <w:bottom w:val="none" w:sz="0" w:space="0" w:color="auto"/>
        <w:right w:val="none" w:sz="0" w:space="0" w:color="auto"/>
      </w:divBdr>
      <w:divsChild>
        <w:div w:id="647904046">
          <w:marLeft w:val="547"/>
          <w:marRight w:val="0"/>
          <w:marTop w:val="0"/>
          <w:marBottom w:val="0"/>
          <w:divBdr>
            <w:top w:val="none" w:sz="0" w:space="0" w:color="auto"/>
            <w:left w:val="none" w:sz="0" w:space="0" w:color="auto"/>
            <w:bottom w:val="none" w:sz="0" w:space="0" w:color="auto"/>
            <w:right w:val="none" w:sz="0" w:space="0" w:color="auto"/>
          </w:divBdr>
        </w:div>
      </w:divsChild>
    </w:div>
    <w:div w:id="1822305457">
      <w:bodyDiv w:val="1"/>
      <w:marLeft w:val="0"/>
      <w:marRight w:val="0"/>
      <w:marTop w:val="0"/>
      <w:marBottom w:val="0"/>
      <w:divBdr>
        <w:top w:val="none" w:sz="0" w:space="0" w:color="auto"/>
        <w:left w:val="none" w:sz="0" w:space="0" w:color="auto"/>
        <w:bottom w:val="none" w:sz="0" w:space="0" w:color="auto"/>
        <w:right w:val="none" w:sz="0" w:space="0" w:color="auto"/>
      </w:divBdr>
    </w:div>
    <w:div w:id="1846553646">
      <w:bodyDiv w:val="1"/>
      <w:marLeft w:val="0"/>
      <w:marRight w:val="0"/>
      <w:marTop w:val="0"/>
      <w:marBottom w:val="0"/>
      <w:divBdr>
        <w:top w:val="none" w:sz="0" w:space="0" w:color="auto"/>
        <w:left w:val="none" w:sz="0" w:space="0" w:color="auto"/>
        <w:bottom w:val="none" w:sz="0" w:space="0" w:color="auto"/>
        <w:right w:val="none" w:sz="0" w:space="0" w:color="auto"/>
      </w:divBdr>
      <w:divsChild>
        <w:div w:id="1452550720">
          <w:marLeft w:val="547"/>
          <w:marRight w:val="0"/>
          <w:marTop w:val="0"/>
          <w:marBottom w:val="0"/>
          <w:divBdr>
            <w:top w:val="none" w:sz="0" w:space="0" w:color="auto"/>
            <w:left w:val="none" w:sz="0" w:space="0" w:color="auto"/>
            <w:bottom w:val="none" w:sz="0" w:space="0" w:color="auto"/>
            <w:right w:val="none" w:sz="0" w:space="0" w:color="auto"/>
          </w:divBdr>
        </w:div>
      </w:divsChild>
    </w:div>
    <w:div w:id="1917662835">
      <w:bodyDiv w:val="1"/>
      <w:marLeft w:val="0"/>
      <w:marRight w:val="0"/>
      <w:marTop w:val="0"/>
      <w:marBottom w:val="0"/>
      <w:divBdr>
        <w:top w:val="none" w:sz="0" w:space="0" w:color="auto"/>
        <w:left w:val="none" w:sz="0" w:space="0" w:color="auto"/>
        <w:bottom w:val="none" w:sz="0" w:space="0" w:color="auto"/>
        <w:right w:val="none" w:sz="0" w:space="0" w:color="auto"/>
      </w:divBdr>
    </w:div>
    <w:div w:id="1923292839">
      <w:bodyDiv w:val="1"/>
      <w:marLeft w:val="0"/>
      <w:marRight w:val="0"/>
      <w:marTop w:val="0"/>
      <w:marBottom w:val="0"/>
      <w:divBdr>
        <w:top w:val="none" w:sz="0" w:space="0" w:color="auto"/>
        <w:left w:val="none" w:sz="0" w:space="0" w:color="auto"/>
        <w:bottom w:val="none" w:sz="0" w:space="0" w:color="auto"/>
        <w:right w:val="none" w:sz="0" w:space="0" w:color="auto"/>
      </w:divBdr>
      <w:divsChild>
        <w:div w:id="105125852">
          <w:marLeft w:val="547"/>
          <w:marRight w:val="0"/>
          <w:marTop w:val="0"/>
          <w:marBottom w:val="0"/>
          <w:divBdr>
            <w:top w:val="none" w:sz="0" w:space="0" w:color="auto"/>
            <w:left w:val="none" w:sz="0" w:space="0" w:color="auto"/>
            <w:bottom w:val="none" w:sz="0" w:space="0" w:color="auto"/>
            <w:right w:val="none" w:sz="0" w:space="0" w:color="auto"/>
          </w:divBdr>
        </w:div>
      </w:divsChild>
    </w:div>
    <w:div w:id="1938713631">
      <w:bodyDiv w:val="1"/>
      <w:marLeft w:val="0"/>
      <w:marRight w:val="0"/>
      <w:marTop w:val="0"/>
      <w:marBottom w:val="0"/>
      <w:divBdr>
        <w:top w:val="none" w:sz="0" w:space="0" w:color="auto"/>
        <w:left w:val="none" w:sz="0" w:space="0" w:color="auto"/>
        <w:bottom w:val="none" w:sz="0" w:space="0" w:color="auto"/>
        <w:right w:val="none" w:sz="0" w:space="0" w:color="auto"/>
      </w:divBdr>
      <w:divsChild>
        <w:div w:id="884298177">
          <w:marLeft w:val="547"/>
          <w:marRight w:val="0"/>
          <w:marTop w:val="0"/>
          <w:marBottom w:val="0"/>
          <w:divBdr>
            <w:top w:val="none" w:sz="0" w:space="0" w:color="auto"/>
            <w:left w:val="none" w:sz="0" w:space="0" w:color="auto"/>
            <w:bottom w:val="none" w:sz="0" w:space="0" w:color="auto"/>
            <w:right w:val="none" w:sz="0" w:space="0" w:color="auto"/>
          </w:divBdr>
        </w:div>
      </w:divsChild>
    </w:div>
    <w:div w:id="1951932722">
      <w:bodyDiv w:val="1"/>
      <w:marLeft w:val="0"/>
      <w:marRight w:val="0"/>
      <w:marTop w:val="0"/>
      <w:marBottom w:val="0"/>
      <w:divBdr>
        <w:top w:val="none" w:sz="0" w:space="0" w:color="auto"/>
        <w:left w:val="none" w:sz="0" w:space="0" w:color="auto"/>
        <w:bottom w:val="none" w:sz="0" w:space="0" w:color="auto"/>
        <w:right w:val="none" w:sz="0" w:space="0" w:color="auto"/>
      </w:divBdr>
      <w:divsChild>
        <w:div w:id="2034917769">
          <w:marLeft w:val="547"/>
          <w:marRight w:val="0"/>
          <w:marTop w:val="0"/>
          <w:marBottom w:val="0"/>
          <w:divBdr>
            <w:top w:val="none" w:sz="0" w:space="0" w:color="auto"/>
            <w:left w:val="none" w:sz="0" w:space="0" w:color="auto"/>
            <w:bottom w:val="none" w:sz="0" w:space="0" w:color="auto"/>
            <w:right w:val="none" w:sz="0" w:space="0" w:color="auto"/>
          </w:divBdr>
        </w:div>
      </w:divsChild>
    </w:div>
    <w:div w:id="2048948633">
      <w:bodyDiv w:val="1"/>
      <w:marLeft w:val="0"/>
      <w:marRight w:val="0"/>
      <w:marTop w:val="0"/>
      <w:marBottom w:val="0"/>
      <w:divBdr>
        <w:top w:val="none" w:sz="0" w:space="0" w:color="auto"/>
        <w:left w:val="none" w:sz="0" w:space="0" w:color="auto"/>
        <w:bottom w:val="none" w:sz="0" w:space="0" w:color="auto"/>
        <w:right w:val="none" w:sz="0" w:space="0" w:color="auto"/>
      </w:divBdr>
      <w:divsChild>
        <w:div w:id="553397948">
          <w:marLeft w:val="547"/>
          <w:marRight w:val="0"/>
          <w:marTop w:val="0"/>
          <w:marBottom w:val="0"/>
          <w:divBdr>
            <w:top w:val="none" w:sz="0" w:space="0" w:color="auto"/>
            <w:left w:val="none" w:sz="0" w:space="0" w:color="auto"/>
            <w:bottom w:val="none" w:sz="0" w:space="0" w:color="auto"/>
            <w:right w:val="none" w:sz="0" w:space="0" w:color="auto"/>
          </w:divBdr>
        </w:div>
      </w:divsChild>
    </w:div>
    <w:div w:id="2079476427">
      <w:bodyDiv w:val="1"/>
      <w:marLeft w:val="0"/>
      <w:marRight w:val="0"/>
      <w:marTop w:val="0"/>
      <w:marBottom w:val="0"/>
      <w:divBdr>
        <w:top w:val="none" w:sz="0" w:space="0" w:color="auto"/>
        <w:left w:val="none" w:sz="0" w:space="0" w:color="auto"/>
        <w:bottom w:val="none" w:sz="0" w:space="0" w:color="auto"/>
        <w:right w:val="none" w:sz="0" w:space="0" w:color="auto"/>
      </w:divBdr>
      <w:divsChild>
        <w:div w:id="1361978660">
          <w:marLeft w:val="547"/>
          <w:marRight w:val="0"/>
          <w:marTop w:val="0"/>
          <w:marBottom w:val="0"/>
          <w:divBdr>
            <w:top w:val="none" w:sz="0" w:space="0" w:color="auto"/>
            <w:left w:val="none" w:sz="0" w:space="0" w:color="auto"/>
            <w:bottom w:val="none" w:sz="0" w:space="0" w:color="auto"/>
            <w:right w:val="none" w:sz="0" w:space="0" w:color="auto"/>
          </w:divBdr>
        </w:div>
      </w:divsChild>
    </w:div>
    <w:div w:id="2102604144">
      <w:bodyDiv w:val="1"/>
      <w:marLeft w:val="0"/>
      <w:marRight w:val="0"/>
      <w:marTop w:val="0"/>
      <w:marBottom w:val="0"/>
      <w:divBdr>
        <w:top w:val="none" w:sz="0" w:space="0" w:color="auto"/>
        <w:left w:val="none" w:sz="0" w:space="0" w:color="auto"/>
        <w:bottom w:val="none" w:sz="0" w:space="0" w:color="auto"/>
        <w:right w:val="none" w:sz="0" w:space="0" w:color="auto"/>
      </w:divBdr>
      <w:divsChild>
        <w:div w:id="523372438">
          <w:marLeft w:val="547"/>
          <w:marRight w:val="0"/>
          <w:marTop w:val="0"/>
          <w:marBottom w:val="0"/>
          <w:divBdr>
            <w:top w:val="none" w:sz="0" w:space="0" w:color="auto"/>
            <w:left w:val="none" w:sz="0" w:space="0" w:color="auto"/>
            <w:bottom w:val="none" w:sz="0" w:space="0" w:color="auto"/>
            <w:right w:val="none" w:sz="0" w:space="0" w:color="auto"/>
          </w:divBdr>
        </w:div>
      </w:divsChild>
    </w:div>
    <w:div w:id="2118333023">
      <w:bodyDiv w:val="1"/>
      <w:marLeft w:val="0"/>
      <w:marRight w:val="0"/>
      <w:marTop w:val="0"/>
      <w:marBottom w:val="0"/>
      <w:divBdr>
        <w:top w:val="none" w:sz="0" w:space="0" w:color="auto"/>
        <w:left w:val="none" w:sz="0" w:space="0" w:color="auto"/>
        <w:bottom w:val="none" w:sz="0" w:space="0" w:color="auto"/>
        <w:right w:val="none" w:sz="0" w:space="0" w:color="auto"/>
      </w:divBdr>
    </w:div>
    <w:div w:id="213201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3_3">
  <dgm:title val=""/>
  <dgm:desc val=""/>
  <dgm:catLst>
    <dgm:cat type="accent3" pri="11300"/>
  </dgm:catLst>
  <dgm:styleLbl name="node0">
    <dgm:fillClrLst meth="repeat">
      <a:schemeClr val="accent3">
        <a:shade val="80000"/>
      </a:schemeClr>
    </dgm:fillClrLst>
    <dgm:linClrLst meth="repeat">
      <a:schemeClr val="lt1"/>
    </dgm:linClrLst>
    <dgm:effectClrLst/>
    <dgm:txLinClrLst/>
    <dgm:txFillClrLst/>
    <dgm:txEffectClrLst/>
  </dgm:styleLbl>
  <dgm:styleLbl name="node1">
    <dgm:fillClrLst>
      <a:schemeClr val="accent3">
        <a:shade val="80000"/>
      </a:schemeClr>
      <a:schemeClr val="accent3">
        <a:tint val="70000"/>
      </a:schemeClr>
    </dgm:fillClrLst>
    <dgm:linClrLst meth="repeat">
      <a:schemeClr val="lt1"/>
    </dgm:linClrLst>
    <dgm:effectClrLst/>
    <dgm:txLinClrLst/>
    <dgm:txFillClrLst/>
    <dgm:txEffectClrLst/>
  </dgm:styleLbl>
  <dgm:styleLbl name="alignNode1">
    <dgm:fillClrLst>
      <a:schemeClr val="accent3">
        <a:shade val="80000"/>
      </a:schemeClr>
      <a:schemeClr val="accent3">
        <a:tint val="70000"/>
      </a:schemeClr>
    </dgm:fillClrLst>
    <dgm:linClrLst>
      <a:schemeClr val="accent3">
        <a:shade val="80000"/>
      </a:schemeClr>
      <a:schemeClr val="accent3">
        <a:tint val="70000"/>
      </a:schemeClr>
    </dgm:linClrLst>
    <dgm:effectClrLst/>
    <dgm:txLinClrLst/>
    <dgm:txFillClrLst/>
    <dgm:txEffectClrLst/>
  </dgm:styleLbl>
  <dgm:styleLbl name="lnNode1">
    <dgm:fillClrLst>
      <a:schemeClr val="accent3">
        <a:shade val="80000"/>
      </a:schemeClr>
      <a:schemeClr val="accent3">
        <a:tint val="7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tint val="70000"/>
        <a:alpha val="50000"/>
      </a:schemeClr>
    </dgm:fillClrLst>
    <dgm:linClrLst meth="repeat">
      <a:schemeClr val="lt1"/>
    </dgm:linClrLst>
    <dgm:effectClrLst/>
    <dgm:txLinClrLst/>
    <dgm:txFillClrLst/>
    <dgm:txEffectClrLst/>
  </dgm:styleLbl>
  <dgm:styleLbl name="node2">
    <dgm:fillClrLst>
      <a:schemeClr val="accent3">
        <a:tint val="99000"/>
      </a:schemeClr>
    </dgm:fillClrLst>
    <dgm:linClrLst meth="repeat">
      <a:schemeClr val="lt1"/>
    </dgm:linClrLst>
    <dgm:effectClrLst/>
    <dgm:txLinClrLst/>
    <dgm:txFillClrLst/>
    <dgm:txEffectClrLst/>
  </dgm:styleLbl>
  <dgm:styleLbl name="node3">
    <dgm:fillClrLst>
      <a:schemeClr val="accent3">
        <a:tint val="80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dgm:txEffectClrLst/>
  </dgm:styleLbl>
  <dgm:styleLbl name="f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b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sibTrans1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9000"/>
      </a:schemeClr>
    </dgm:fillClrLst>
    <dgm:linClrLst meth="repeat">
      <a:schemeClr val="lt1"/>
    </dgm:linClrLst>
    <dgm:effectClrLst/>
    <dgm:txLinClrLst/>
    <dgm:txFillClrLst/>
    <dgm:txEffectClrLst/>
  </dgm:styleLbl>
  <dgm:styleLbl name="asst3">
    <dgm:fillClrLst>
      <a:schemeClr val="accent3">
        <a:tint val="80000"/>
      </a:schemeClr>
    </dgm:fillClrLst>
    <dgm:linClrLst meth="repeat">
      <a:schemeClr val="lt1"/>
    </dgm:linClrLst>
    <dgm:effectClrLst/>
    <dgm:txLinClrLst/>
    <dgm:txFillClrLst/>
    <dgm:txEffectClrLst/>
  </dgm:styleLbl>
  <dgm:styleLbl name="asst4">
    <dgm:fillClrLst>
      <a:schemeClr val="accent3">
        <a:tint val="7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lt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9000"/>
      </a:schemeClr>
    </dgm:fillClrLst>
    <dgm:linClrLst meth="repeat">
      <a:schemeClr val="accent3">
        <a:tint val="99000"/>
      </a:schemeClr>
    </dgm:linClrLst>
    <dgm:effectClrLst/>
    <dgm:txLinClrLst/>
    <dgm:txFillClrLst meth="repeat">
      <a:schemeClr val="tx1"/>
    </dgm:txFillClrLst>
    <dgm:txEffectClrLst/>
  </dgm:styleLbl>
  <dgm:styleLbl name="parChTrans1D3">
    <dgm:fillClrLst meth="repeat">
      <a:schemeClr val="accent3">
        <a:tint val="80000"/>
      </a:schemeClr>
    </dgm:fillClrLst>
    <dgm:linClrLst meth="repeat">
      <a:schemeClr val="accent3">
        <a:tint val="80000"/>
      </a:schemeClr>
    </dgm:linClrLst>
    <dgm:effectClrLst/>
    <dgm:txLinClrLst/>
    <dgm:txFillClrLst meth="repeat">
      <a:schemeClr val="tx1"/>
    </dgm:txFillClrLst>
    <dgm:txEffectClrLst/>
  </dgm:styleLbl>
  <dgm:styleLbl name="parChTrans1D4">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41E4E41-D963-4056-9241-14C3FA73E117}" type="doc">
      <dgm:prSet loTypeId="urn:microsoft.com/office/officeart/2005/8/layout/chevron2" loCatId="process" qsTypeId="urn:microsoft.com/office/officeart/2005/8/quickstyle/simple1" qsCatId="simple" csTypeId="urn:microsoft.com/office/officeart/2005/8/colors/accent3_3" csCatId="accent3" phldr="1"/>
      <dgm:spPr/>
      <dgm:t>
        <a:bodyPr/>
        <a:lstStyle/>
        <a:p>
          <a:endParaRPr lang="en-AU"/>
        </a:p>
      </dgm:t>
    </dgm:pt>
    <dgm:pt modelId="{96B54E03-9ECD-43E5-864A-35F800836CF9}">
      <dgm:prSet phldrT="[Text]" custT="1"/>
      <dgm:spPr/>
      <dgm:t>
        <a:bodyPr/>
        <a:lstStyle/>
        <a:p>
          <a:pPr algn="ctr"/>
          <a:r>
            <a:rPr lang="en-AU" sz="800">
              <a:solidFill>
                <a:sysClr val="windowText" lastClr="000000"/>
              </a:solidFill>
            </a:rPr>
            <a:t>Notification</a:t>
          </a:r>
          <a:endParaRPr lang="en-AU" sz="1000">
            <a:solidFill>
              <a:sysClr val="windowText" lastClr="000000"/>
            </a:solidFill>
          </a:endParaRPr>
        </a:p>
      </dgm:t>
    </dgm:pt>
    <dgm:pt modelId="{08CF4543-92A3-48DF-9A51-21AE94BB0D09}" type="parTrans" cxnId="{01678732-9FE2-4F1E-AECE-C10F73B76F1F}">
      <dgm:prSet/>
      <dgm:spPr/>
      <dgm:t>
        <a:bodyPr/>
        <a:lstStyle/>
        <a:p>
          <a:pPr algn="l"/>
          <a:endParaRPr lang="en-AU"/>
        </a:p>
      </dgm:t>
    </dgm:pt>
    <dgm:pt modelId="{0B8CBD3A-E483-4B12-BFCD-42828BEBA372}" type="sibTrans" cxnId="{01678732-9FE2-4F1E-AECE-C10F73B76F1F}">
      <dgm:prSet/>
      <dgm:spPr/>
      <dgm:t>
        <a:bodyPr/>
        <a:lstStyle/>
        <a:p>
          <a:pPr algn="l"/>
          <a:endParaRPr lang="en-AU"/>
        </a:p>
      </dgm:t>
    </dgm:pt>
    <dgm:pt modelId="{779C287F-71F4-48F3-8124-628DAE17B1F9}">
      <dgm:prSet phldrT="[Text]" custT="1"/>
      <dgm:spPr/>
      <dgm:t>
        <a:bodyPr/>
        <a:lstStyle/>
        <a:p>
          <a:pPr algn="l"/>
          <a:r>
            <a:rPr lang="en-AU" sz="900" b="1"/>
            <a:t>PHASE 1: </a:t>
          </a:r>
          <a:r>
            <a:rPr lang="en-AU" sz="900" b="0"/>
            <a:t>Receive</a:t>
          </a:r>
          <a:r>
            <a:rPr lang="en-AU" sz="900" b="1"/>
            <a:t> </a:t>
          </a:r>
          <a:r>
            <a:rPr lang="en-AU" sz="900"/>
            <a:t>informal Complaint or Appeal.</a:t>
          </a:r>
        </a:p>
      </dgm:t>
    </dgm:pt>
    <dgm:pt modelId="{F88446D7-D0B0-4505-8667-C9781DEE89BA}" type="parTrans" cxnId="{47E68690-1917-4223-9E59-E74EDF15334F}">
      <dgm:prSet/>
      <dgm:spPr/>
      <dgm:t>
        <a:bodyPr/>
        <a:lstStyle/>
        <a:p>
          <a:pPr algn="l"/>
          <a:endParaRPr lang="en-AU"/>
        </a:p>
      </dgm:t>
    </dgm:pt>
    <dgm:pt modelId="{18543BDD-0408-4275-93FC-40E1F40BCFAD}" type="sibTrans" cxnId="{47E68690-1917-4223-9E59-E74EDF15334F}">
      <dgm:prSet/>
      <dgm:spPr/>
      <dgm:t>
        <a:bodyPr/>
        <a:lstStyle/>
        <a:p>
          <a:pPr algn="l"/>
          <a:endParaRPr lang="en-AU"/>
        </a:p>
      </dgm:t>
    </dgm:pt>
    <dgm:pt modelId="{B2155B83-8591-48E3-839F-20183E0B9A99}">
      <dgm:prSet phldrT="[Text]" custT="1"/>
      <dgm:spPr/>
      <dgm:t>
        <a:bodyPr/>
        <a:lstStyle/>
        <a:p>
          <a:pPr algn="l"/>
          <a:r>
            <a:rPr lang="en-AU" sz="900" b="1"/>
            <a:t>PHASE 2: </a:t>
          </a:r>
          <a:r>
            <a:rPr lang="en-AU" sz="900" b="0"/>
            <a:t>Seek to informally resolve matter (where appropriate).</a:t>
          </a:r>
          <a:endParaRPr lang="en-AU" sz="900"/>
        </a:p>
      </dgm:t>
    </dgm:pt>
    <dgm:pt modelId="{AD727081-3CAC-4060-A0CA-C0CFB094939D}" type="parTrans" cxnId="{C3D34BF8-F3FA-4386-BFAD-1C31EA48921B}">
      <dgm:prSet/>
      <dgm:spPr/>
      <dgm:t>
        <a:bodyPr/>
        <a:lstStyle/>
        <a:p>
          <a:pPr algn="l"/>
          <a:endParaRPr lang="en-AU"/>
        </a:p>
      </dgm:t>
    </dgm:pt>
    <dgm:pt modelId="{88012069-DE59-4C0A-95A0-C381895C19E3}" type="sibTrans" cxnId="{C3D34BF8-F3FA-4386-BFAD-1C31EA48921B}">
      <dgm:prSet/>
      <dgm:spPr/>
      <dgm:t>
        <a:bodyPr/>
        <a:lstStyle/>
        <a:p>
          <a:pPr algn="l"/>
          <a:endParaRPr lang="en-AU"/>
        </a:p>
      </dgm:t>
    </dgm:pt>
    <dgm:pt modelId="{16670189-E5C4-4B4B-B792-AEE459D9F530}">
      <dgm:prSet phldrT="[Text]" custT="1"/>
      <dgm:spPr/>
      <dgm:t>
        <a:bodyPr/>
        <a:lstStyle/>
        <a:p>
          <a:pPr algn="ctr"/>
          <a:r>
            <a:rPr lang="en-AU" sz="800">
              <a:solidFill>
                <a:sysClr val="windowText" lastClr="000000"/>
              </a:solidFill>
            </a:rPr>
            <a:t>Formalisation</a:t>
          </a:r>
        </a:p>
      </dgm:t>
    </dgm:pt>
    <dgm:pt modelId="{4FA1478E-22B0-4C97-AF31-81A1E98A9B12}" type="parTrans" cxnId="{91D1C8C4-B105-4620-B9A6-8B051011B979}">
      <dgm:prSet/>
      <dgm:spPr/>
      <dgm:t>
        <a:bodyPr/>
        <a:lstStyle/>
        <a:p>
          <a:pPr algn="l"/>
          <a:endParaRPr lang="en-AU"/>
        </a:p>
      </dgm:t>
    </dgm:pt>
    <dgm:pt modelId="{00200E6A-15D2-4DF2-B74D-605FBA2EB966}" type="sibTrans" cxnId="{91D1C8C4-B105-4620-B9A6-8B051011B979}">
      <dgm:prSet/>
      <dgm:spPr/>
      <dgm:t>
        <a:bodyPr/>
        <a:lstStyle/>
        <a:p>
          <a:pPr algn="l"/>
          <a:endParaRPr lang="en-AU"/>
        </a:p>
      </dgm:t>
    </dgm:pt>
    <dgm:pt modelId="{D6A1C8FF-F6A2-4F75-956F-06B1735E2068}">
      <dgm:prSet phldrT="[Text]" custT="1"/>
      <dgm:spPr/>
      <dgm:t>
        <a:bodyPr/>
        <a:lstStyle/>
        <a:p>
          <a:pPr algn="l"/>
          <a:r>
            <a:rPr lang="en-AU" sz="900" b="1"/>
            <a:t>PHASE 4: </a:t>
          </a:r>
          <a:r>
            <a:rPr lang="en-AU" sz="900" b="0"/>
            <a:t>A</a:t>
          </a:r>
          <a:r>
            <a:rPr lang="en-AU" sz="900" b="1"/>
            <a:t> </a:t>
          </a:r>
          <a:r>
            <a:rPr lang="en-AU" sz="900"/>
            <a:t>Party sends completed Complaint and Appeals form.</a:t>
          </a:r>
        </a:p>
      </dgm:t>
    </dgm:pt>
    <dgm:pt modelId="{4BE4991E-08EE-4009-8E66-56AA1F4BDDDF}" type="parTrans" cxnId="{8D60E0F6-D2D4-4C7A-B707-5A4C350D28DA}">
      <dgm:prSet/>
      <dgm:spPr/>
      <dgm:t>
        <a:bodyPr/>
        <a:lstStyle/>
        <a:p>
          <a:pPr algn="l"/>
          <a:endParaRPr lang="en-AU"/>
        </a:p>
      </dgm:t>
    </dgm:pt>
    <dgm:pt modelId="{6B0BB040-5ED6-4423-9779-E180E0876FC7}" type="sibTrans" cxnId="{8D60E0F6-D2D4-4C7A-B707-5A4C350D28DA}">
      <dgm:prSet/>
      <dgm:spPr/>
      <dgm:t>
        <a:bodyPr/>
        <a:lstStyle/>
        <a:p>
          <a:pPr algn="l"/>
          <a:endParaRPr lang="en-AU"/>
        </a:p>
      </dgm:t>
    </dgm:pt>
    <dgm:pt modelId="{FAE3C629-CDEC-4A7B-B761-98EE3F1D1F29}">
      <dgm:prSet phldrT="[Text]" custT="1"/>
      <dgm:spPr/>
      <dgm:t>
        <a:bodyPr/>
        <a:lstStyle/>
        <a:p>
          <a:pPr algn="l"/>
          <a:r>
            <a:rPr lang="en-AU" sz="900" b="1"/>
            <a:t>PHASE 5: </a:t>
          </a:r>
          <a:r>
            <a:rPr lang="en-AU" sz="900"/>
            <a:t>Register Complaint in </a:t>
          </a:r>
          <a:r>
            <a:rPr lang="en-AU" sz="900" i="1"/>
            <a:t>Complaints Register </a:t>
          </a:r>
          <a:r>
            <a:rPr lang="en-AU" sz="900"/>
            <a:t>and prepare </a:t>
          </a:r>
          <a:r>
            <a:rPr lang="en-AU" sz="900" i="1"/>
            <a:t>Acknowledgement letter</a:t>
          </a:r>
          <a:r>
            <a:rPr lang="en-AU" sz="900"/>
            <a:t>.</a:t>
          </a:r>
        </a:p>
      </dgm:t>
    </dgm:pt>
    <dgm:pt modelId="{5DC64A24-FED9-4F7B-84C5-EC34BE1331E1}" type="parTrans" cxnId="{DBC3878B-EF79-421F-BEB8-7DE071338530}">
      <dgm:prSet/>
      <dgm:spPr/>
      <dgm:t>
        <a:bodyPr/>
        <a:lstStyle/>
        <a:p>
          <a:pPr algn="l"/>
          <a:endParaRPr lang="en-AU"/>
        </a:p>
      </dgm:t>
    </dgm:pt>
    <dgm:pt modelId="{59A40057-9C15-4479-992A-25C58F2FE1B5}" type="sibTrans" cxnId="{DBC3878B-EF79-421F-BEB8-7DE071338530}">
      <dgm:prSet/>
      <dgm:spPr/>
      <dgm:t>
        <a:bodyPr/>
        <a:lstStyle/>
        <a:p>
          <a:pPr algn="l"/>
          <a:endParaRPr lang="en-AU"/>
        </a:p>
      </dgm:t>
    </dgm:pt>
    <dgm:pt modelId="{7E3376FB-2199-4F74-B254-84B9B64C92DB}">
      <dgm:prSet phldrT="[Text]" custT="1"/>
      <dgm:spPr/>
      <dgm:t>
        <a:bodyPr/>
        <a:lstStyle/>
        <a:p>
          <a:pPr algn="l"/>
          <a:r>
            <a:rPr lang="en-AU" sz="900" b="1"/>
            <a:t>PHASE 6: </a:t>
          </a:r>
          <a:r>
            <a:rPr lang="en-AU" sz="900"/>
            <a:t>Send Party the </a:t>
          </a:r>
          <a:r>
            <a:rPr lang="en-AU" sz="900" i="1"/>
            <a:t>Acknowledgement letter</a:t>
          </a:r>
          <a:r>
            <a:rPr lang="en-AU" sz="900"/>
            <a:t>. </a:t>
          </a:r>
        </a:p>
      </dgm:t>
    </dgm:pt>
    <dgm:pt modelId="{0C167523-5CD3-4888-ACA6-1E5276EFC1BA}" type="parTrans" cxnId="{7E9DB398-A1BE-4D08-BEF5-A97DEB078AA2}">
      <dgm:prSet/>
      <dgm:spPr/>
      <dgm:t>
        <a:bodyPr/>
        <a:lstStyle/>
        <a:p>
          <a:endParaRPr lang="en-AU"/>
        </a:p>
      </dgm:t>
    </dgm:pt>
    <dgm:pt modelId="{D15A511E-1756-41B5-884C-FC8669181F46}" type="sibTrans" cxnId="{7E9DB398-A1BE-4D08-BEF5-A97DEB078AA2}">
      <dgm:prSet/>
      <dgm:spPr/>
      <dgm:t>
        <a:bodyPr/>
        <a:lstStyle/>
        <a:p>
          <a:endParaRPr lang="en-AU"/>
        </a:p>
      </dgm:t>
    </dgm:pt>
    <dgm:pt modelId="{59C89525-20A4-4FE8-B0FA-41C64E0E5BF7}">
      <dgm:prSet/>
      <dgm:spPr/>
      <dgm:t>
        <a:bodyPr/>
        <a:lstStyle/>
        <a:p>
          <a:r>
            <a:rPr lang="en-AU">
              <a:solidFill>
                <a:sysClr val="windowText" lastClr="000000"/>
              </a:solidFill>
            </a:rPr>
            <a:t>Investigation</a:t>
          </a:r>
        </a:p>
      </dgm:t>
    </dgm:pt>
    <dgm:pt modelId="{682C1931-08BD-4A6C-BCB3-A7147E7FC111}" type="parTrans" cxnId="{6AB4EFDB-F2CD-47DD-A62B-B3142E70DFF9}">
      <dgm:prSet/>
      <dgm:spPr/>
      <dgm:t>
        <a:bodyPr/>
        <a:lstStyle/>
        <a:p>
          <a:endParaRPr lang="en-AU"/>
        </a:p>
      </dgm:t>
    </dgm:pt>
    <dgm:pt modelId="{67E52EB1-AAFF-40C6-BC82-F747ADA550EE}" type="sibTrans" cxnId="{6AB4EFDB-F2CD-47DD-A62B-B3142E70DFF9}">
      <dgm:prSet/>
      <dgm:spPr/>
      <dgm:t>
        <a:bodyPr/>
        <a:lstStyle/>
        <a:p>
          <a:endParaRPr lang="en-AU"/>
        </a:p>
      </dgm:t>
    </dgm:pt>
    <dgm:pt modelId="{149F4447-DA1F-4382-B4C3-E50F92F40290}">
      <dgm:prSet custT="1"/>
      <dgm:spPr/>
      <dgm:t>
        <a:bodyPr/>
        <a:lstStyle/>
        <a:p>
          <a:r>
            <a:rPr lang="en-AU" sz="900" b="1"/>
            <a:t>PHASE 7: </a:t>
          </a:r>
          <a:r>
            <a:rPr lang="en-AU" sz="900" b="0"/>
            <a:t>Investigate the matter and obtain supporting documentation and necessary evidence as 	  	    required.</a:t>
          </a:r>
          <a:r>
            <a:rPr lang="en-AU" sz="900" b="1"/>
            <a:t> </a:t>
          </a:r>
          <a:endParaRPr lang="en-AU" sz="900"/>
        </a:p>
      </dgm:t>
    </dgm:pt>
    <dgm:pt modelId="{13EFC90F-0D2F-4CE3-936C-7E44F5F411F7}" type="parTrans" cxnId="{AA6D51C5-BAE6-4200-9101-B992B88F5C71}">
      <dgm:prSet/>
      <dgm:spPr/>
      <dgm:t>
        <a:bodyPr/>
        <a:lstStyle/>
        <a:p>
          <a:endParaRPr lang="en-AU"/>
        </a:p>
      </dgm:t>
    </dgm:pt>
    <dgm:pt modelId="{696F7AA9-7330-4FB0-88C4-98AA20A0BD27}" type="sibTrans" cxnId="{AA6D51C5-BAE6-4200-9101-B992B88F5C71}">
      <dgm:prSet/>
      <dgm:spPr/>
      <dgm:t>
        <a:bodyPr/>
        <a:lstStyle/>
        <a:p>
          <a:endParaRPr lang="en-AU"/>
        </a:p>
      </dgm:t>
    </dgm:pt>
    <dgm:pt modelId="{DDFC8D53-4F48-4389-B01D-33C5863C5107}">
      <dgm:prSet/>
      <dgm:spPr/>
      <dgm:t>
        <a:bodyPr/>
        <a:lstStyle/>
        <a:p>
          <a:r>
            <a:rPr lang="en-AU">
              <a:solidFill>
                <a:sysClr val="windowText" lastClr="000000"/>
              </a:solidFill>
            </a:rPr>
            <a:t>Resolution</a:t>
          </a:r>
        </a:p>
      </dgm:t>
    </dgm:pt>
    <dgm:pt modelId="{5221DF7D-10B5-48C9-B27B-E11BD764BE62}" type="parTrans" cxnId="{1ED8B418-38AD-4504-8AC2-886C512EB17A}">
      <dgm:prSet/>
      <dgm:spPr/>
      <dgm:t>
        <a:bodyPr/>
        <a:lstStyle/>
        <a:p>
          <a:endParaRPr lang="en-AU"/>
        </a:p>
      </dgm:t>
    </dgm:pt>
    <dgm:pt modelId="{888AEC21-DD64-492B-B69C-72EED9B5F765}" type="sibTrans" cxnId="{1ED8B418-38AD-4504-8AC2-886C512EB17A}">
      <dgm:prSet/>
      <dgm:spPr/>
      <dgm:t>
        <a:bodyPr/>
        <a:lstStyle/>
        <a:p>
          <a:endParaRPr lang="en-AU"/>
        </a:p>
      </dgm:t>
    </dgm:pt>
    <dgm:pt modelId="{0B6DC741-B44E-4990-9C2E-4BF4FD8C05E4}">
      <dgm:prSet/>
      <dgm:spPr/>
      <dgm:t>
        <a:bodyPr/>
        <a:lstStyle/>
        <a:p>
          <a:r>
            <a:rPr lang="en-AU">
              <a:solidFill>
                <a:sysClr val="windowText" lastClr="000000"/>
              </a:solidFill>
            </a:rPr>
            <a:t>Appeals</a:t>
          </a:r>
        </a:p>
      </dgm:t>
    </dgm:pt>
    <dgm:pt modelId="{80E80D38-54F1-4BC0-999E-9C89B1C68135}" type="parTrans" cxnId="{6687024A-66C1-4EB3-8309-3DC7CE69393D}">
      <dgm:prSet/>
      <dgm:spPr/>
      <dgm:t>
        <a:bodyPr/>
        <a:lstStyle/>
        <a:p>
          <a:endParaRPr lang="en-AU"/>
        </a:p>
      </dgm:t>
    </dgm:pt>
    <dgm:pt modelId="{A68EB396-2869-48C7-A451-AA1E4F882D76}" type="sibTrans" cxnId="{6687024A-66C1-4EB3-8309-3DC7CE69393D}">
      <dgm:prSet/>
      <dgm:spPr/>
      <dgm:t>
        <a:bodyPr/>
        <a:lstStyle/>
        <a:p>
          <a:endParaRPr lang="en-AU"/>
        </a:p>
      </dgm:t>
    </dgm:pt>
    <dgm:pt modelId="{3D8F6B20-E93E-4B72-8875-B0BC6D9C5B73}">
      <dgm:prSet phldrT="[Text]" custT="1"/>
      <dgm:spPr/>
      <dgm:t>
        <a:bodyPr/>
        <a:lstStyle/>
        <a:p>
          <a:pPr algn="l"/>
          <a:r>
            <a:rPr lang="en-AU" sz="900" b="1"/>
            <a:t>PHASE 3: </a:t>
          </a:r>
          <a:r>
            <a:rPr lang="en-AU" sz="900" b="0"/>
            <a:t>Inform Party of their rights and the process to formalise the Complaint or Appeal should they  	    wish to.</a:t>
          </a:r>
          <a:endParaRPr lang="en-AU" sz="900" b="1"/>
        </a:p>
      </dgm:t>
    </dgm:pt>
    <dgm:pt modelId="{88403A57-C4A5-4F18-91B3-7F52CF55BA08}" type="parTrans" cxnId="{441D09A0-D885-41D6-A985-92FA62F25E38}">
      <dgm:prSet/>
      <dgm:spPr/>
      <dgm:t>
        <a:bodyPr/>
        <a:lstStyle/>
        <a:p>
          <a:endParaRPr lang="en-AU"/>
        </a:p>
      </dgm:t>
    </dgm:pt>
    <dgm:pt modelId="{EBF9725F-F646-41E6-A3F1-A3C0A0562D7C}" type="sibTrans" cxnId="{441D09A0-D885-41D6-A985-92FA62F25E38}">
      <dgm:prSet/>
      <dgm:spPr/>
      <dgm:t>
        <a:bodyPr/>
        <a:lstStyle/>
        <a:p>
          <a:endParaRPr lang="en-AU"/>
        </a:p>
      </dgm:t>
    </dgm:pt>
    <dgm:pt modelId="{A3A1CBF9-FE7E-4FA3-AF08-849A1B3B8916}">
      <dgm:prSet custT="1"/>
      <dgm:spPr/>
      <dgm:t>
        <a:bodyPr/>
        <a:lstStyle/>
        <a:p>
          <a:r>
            <a:rPr lang="en-AU" sz="900" b="1"/>
            <a:t>PHASE 8: </a:t>
          </a:r>
          <a:r>
            <a:rPr lang="en-AU" sz="900"/>
            <a:t>Keep Complainant informed as required.</a:t>
          </a:r>
        </a:p>
      </dgm:t>
    </dgm:pt>
    <dgm:pt modelId="{4C534E6D-E4CD-47C1-88BB-DF9980BB0DD6}" type="parTrans" cxnId="{88BC8832-46CA-4FCF-8EB9-95DA0C6FA809}">
      <dgm:prSet/>
      <dgm:spPr/>
      <dgm:t>
        <a:bodyPr/>
        <a:lstStyle/>
        <a:p>
          <a:endParaRPr lang="en-AU"/>
        </a:p>
      </dgm:t>
    </dgm:pt>
    <dgm:pt modelId="{73ED35CA-C08D-4CB9-B4CC-485964CD5C13}" type="sibTrans" cxnId="{88BC8832-46CA-4FCF-8EB9-95DA0C6FA809}">
      <dgm:prSet/>
      <dgm:spPr/>
      <dgm:t>
        <a:bodyPr/>
        <a:lstStyle/>
        <a:p>
          <a:endParaRPr lang="en-AU"/>
        </a:p>
      </dgm:t>
    </dgm:pt>
    <dgm:pt modelId="{C8867F0A-14BE-48ED-8304-54061F0C60A2}">
      <dgm:prSet custT="1"/>
      <dgm:spPr/>
      <dgm:t>
        <a:bodyPr/>
        <a:lstStyle/>
        <a:p>
          <a:r>
            <a:rPr lang="en-AU" sz="900" b="1"/>
            <a:t>PHASE 9: </a:t>
          </a:r>
          <a:r>
            <a:rPr lang="en-AU" sz="900"/>
            <a:t>Propose a path to resolution and obtain CEO approval to proceed</a:t>
          </a:r>
          <a:r>
            <a:rPr lang="en-AU" sz="900" b="0"/>
            <a:t>.</a:t>
          </a:r>
          <a:r>
            <a:rPr lang="en-AU" sz="900" b="1"/>
            <a:t> </a:t>
          </a:r>
          <a:endParaRPr lang="en-AU" sz="900"/>
        </a:p>
      </dgm:t>
    </dgm:pt>
    <dgm:pt modelId="{0C4E1745-8A8C-4597-AAB3-418A03044D65}" type="parTrans" cxnId="{448393C8-A04D-4472-A017-EDB4EAD5A279}">
      <dgm:prSet/>
      <dgm:spPr/>
      <dgm:t>
        <a:bodyPr/>
        <a:lstStyle/>
        <a:p>
          <a:endParaRPr lang="en-AU"/>
        </a:p>
      </dgm:t>
    </dgm:pt>
    <dgm:pt modelId="{90E4167B-A297-4CA5-B74A-0AE3BDE72248}" type="sibTrans" cxnId="{448393C8-A04D-4472-A017-EDB4EAD5A279}">
      <dgm:prSet/>
      <dgm:spPr/>
      <dgm:t>
        <a:bodyPr/>
        <a:lstStyle/>
        <a:p>
          <a:endParaRPr lang="en-AU"/>
        </a:p>
      </dgm:t>
    </dgm:pt>
    <dgm:pt modelId="{A8B61323-8716-4927-B468-1686C47FCD9D}">
      <dgm:prSet custT="1"/>
      <dgm:spPr/>
      <dgm:t>
        <a:bodyPr/>
        <a:lstStyle/>
        <a:p>
          <a:r>
            <a:rPr lang="en-AU" sz="900" b="1"/>
            <a:t>PHASE 10: </a:t>
          </a:r>
          <a:r>
            <a:rPr lang="en-AU" sz="900" b="0"/>
            <a:t>Conduct any necessary activites to resolve Complaint.</a:t>
          </a:r>
          <a:r>
            <a:rPr lang="en-AU" sz="900" b="1"/>
            <a:t> </a:t>
          </a:r>
          <a:endParaRPr lang="en-AU" sz="900"/>
        </a:p>
      </dgm:t>
    </dgm:pt>
    <dgm:pt modelId="{E12774FD-F805-4742-A0A8-D525F98483D9}" type="parTrans" cxnId="{A3FEF07D-4197-4A21-A20D-BD5975B2C00F}">
      <dgm:prSet/>
      <dgm:spPr/>
      <dgm:t>
        <a:bodyPr/>
        <a:lstStyle/>
        <a:p>
          <a:endParaRPr lang="en-AU"/>
        </a:p>
      </dgm:t>
    </dgm:pt>
    <dgm:pt modelId="{3F3D1BC0-C9B4-43C5-B542-AC7DACBCD166}" type="sibTrans" cxnId="{A3FEF07D-4197-4A21-A20D-BD5975B2C00F}">
      <dgm:prSet/>
      <dgm:spPr/>
      <dgm:t>
        <a:bodyPr/>
        <a:lstStyle/>
        <a:p>
          <a:endParaRPr lang="en-AU"/>
        </a:p>
      </dgm:t>
    </dgm:pt>
    <dgm:pt modelId="{DE571BED-853D-460B-BFA1-09D88A2F5029}">
      <dgm:prSet custT="1"/>
      <dgm:spPr/>
      <dgm:t>
        <a:bodyPr/>
        <a:lstStyle/>
        <a:p>
          <a:r>
            <a:rPr lang="en-AU" sz="900" b="1"/>
            <a:t>PHASE 11: </a:t>
          </a:r>
          <a:r>
            <a:rPr lang="en-AU" sz="900"/>
            <a:t>Prepare and send letter to Complainant outlining Your Future Ed's actions to resolve and close matter.</a:t>
          </a:r>
        </a:p>
      </dgm:t>
    </dgm:pt>
    <dgm:pt modelId="{2E4DBEBE-5048-4406-B75A-0F10404C8128}" type="parTrans" cxnId="{02D28670-0541-4D61-B707-E91614C1567D}">
      <dgm:prSet/>
      <dgm:spPr/>
      <dgm:t>
        <a:bodyPr/>
        <a:lstStyle/>
        <a:p>
          <a:endParaRPr lang="en-AU"/>
        </a:p>
      </dgm:t>
    </dgm:pt>
    <dgm:pt modelId="{C5579149-A55B-49C6-AEF7-28D18794C7BF}" type="sibTrans" cxnId="{02D28670-0541-4D61-B707-E91614C1567D}">
      <dgm:prSet/>
      <dgm:spPr/>
      <dgm:t>
        <a:bodyPr/>
        <a:lstStyle/>
        <a:p>
          <a:endParaRPr lang="en-AU"/>
        </a:p>
      </dgm:t>
    </dgm:pt>
    <dgm:pt modelId="{96DC93D0-0345-423B-86E1-29523FE5F892}">
      <dgm:prSet/>
      <dgm:spPr/>
      <dgm:t>
        <a:bodyPr/>
        <a:lstStyle/>
        <a:p>
          <a:r>
            <a:rPr lang="en-AU">
              <a:solidFill>
                <a:sysClr val="windowText" lastClr="000000"/>
              </a:solidFill>
            </a:rPr>
            <a:t>Continuous Improvement</a:t>
          </a:r>
        </a:p>
      </dgm:t>
    </dgm:pt>
    <dgm:pt modelId="{1495AACD-FDDE-4174-88BF-C2BDCFFCFFD0}" type="parTrans" cxnId="{2F275AAE-4CAD-4C3A-AD6F-0A4CB96F4C83}">
      <dgm:prSet/>
      <dgm:spPr/>
      <dgm:t>
        <a:bodyPr/>
        <a:lstStyle/>
        <a:p>
          <a:endParaRPr lang="en-AU"/>
        </a:p>
      </dgm:t>
    </dgm:pt>
    <dgm:pt modelId="{6C7C289B-6D00-4979-A93C-9C6D6ADEF6C6}" type="sibTrans" cxnId="{2F275AAE-4CAD-4C3A-AD6F-0A4CB96F4C83}">
      <dgm:prSet/>
      <dgm:spPr/>
      <dgm:t>
        <a:bodyPr/>
        <a:lstStyle/>
        <a:p>
          <a:endParaRPr lang="en-AU"/>
        </a:p>
      </dgm:t>
    </dgm:pt>
    <dgm:pt modelId="{E1F988D8-E47D-4546-AC2B-E71B13F39701}">
      <dgm:prSet custT="1"/>
      <dgm:spPr/>
      <dgm:t>
        <a:bodyPr/>
        <a:lstStyle/>
        <a:p>
          <a:r>
            <a:rPr lang="en-AU" sz="900" b="1"/>
            <a:t>PHASE 12: </a:t>
          </a:r>
          <a:r>
            <a:rPr lang="en-AU" sz="900"/>
            <a:t>Party elects to Appeal the Complaint decision and sends another completed </a:t>
          </a:r>
          <a:r>
            <a:rPr lang="en-AU" sz="900" i="1"/>
            <a:t>Complaint and 	       Appeals form</a:t>
          </a:r>
          <a:r>
            <a:rPr lang="en-AU" sz="900" b="0"/>
            <a:t>.</a:t>
          </a:r>
          <a:r>
            <a:rPr lang="en-AU" sz="900" b="1"/>
            <a:t> </a:t>
          </a:r>
          <a:endParaRPr lang="en-AU" sz="900"/>
        </a:p>
      </dgm:t>
    </dgm:pt>
    <dgm:pt modelId="{4E157233-8E0E-47D0-A16C-8B1409BB424E}" type="parTrans" cxnId="{17E7D741-2974-45DF-B3B7-EDCA1CB279F9}">
      <dgm:prSet/>
      <dgm:spPr/>
      <dgm:t>
        <a:bodyPr/>
        <a:lstStyle/>
        <a:p>
          <a:endParaRPr lang="en-AU"/>
        </a:p>
      </dgm:t>
    </dgm:pt>
    <dgm:pt modelId="{5CE69450-551A-42C9-AAC4-7E86A6EB7CD8}" type="sibTrans" cxnId="{17E7D741-2974-45DF-B3B7-EDCA1CB279F9}">
      <dgm:prSet/>
      <dgm:spPr/>
      <dgm:t>
        <a:bodyPr/>
        <a:lstStyle/>
        <a:p>
          <a:endParaRPr lang="en-AU"/>
        </a:p>
      </dgm:t>
    </dgm:pt>
    <dgm:pt modelId="{AE7C4CC2-60D6-4E55-B007-D52F878DA979}">
      <dgm:prSet custT="1"/>
      <dgm:spPr/>
      <dgm:t>
        <a:bodyPr/>
        <a:lstStyle/>
        <a:p>
          <a:r>
            <a:rPr lang="en-AU" sz="900" b="1"/>
            <a:t>PHASE 13: </a:t>
          </a:r>
          <a:r>
            <a:rPr lang="en-AU" sz="900" b="0"/>
            <a:t>Repeat</a:t>
          </a:r>
          <a:r>
            <a:rPr lang="en-AU" sz="900" b="1"/>
            <a:t> PHASES 5</a:t>
          </a:r>
          <a:r>
            <a:rPr lang="en-AU" sz="900"/>
            <a:t> to </a:t>
          </a:r>
          <a:r>
            <a:rPr lang="en-AU" sz="900" b="1"/>
            <a:t>11</a:t>
          </a:r>
          <a:r>
            <a:rPr lang="en-AU" sz="900"/>
            <a:t> above using </a:t>
          </a:r>
          <a:r>
            <a:rPr lang="en-AU" sz="900" i="1"/>
            <a:t>Appeals Register</a:t>
          </a:r>
          <a:r>
            <a:rPr lang="en-AU" sz="900" i="0"/>
            <a:t> instead</a:t>
          </a:r>
          <a:r>
            <a:rPr lang="en-AU" sz="900" b="0"/>
            <a:t>.</a:t>
          </a:r>
          <a:r>
            <a:rPr lang="en-AU" sz="900" b="1"/>
            <a:t> </a:t>
          </a:r>
          <a:endParaRPr lang="en-AU" sz="900"/>
        </a:p>
      </dgm:t>
    </dgm:pt>
    <dgm:pt modelId="{FD297F65-CF58-46F1-A3BD-AF9D84506F44}" type="parTrans" cxnId="{3784635D-B287-4B4A-B03B-8576A317DEED}">
      <dgm:prSet/>
      <dgm:spPr/>
      <dgm:t>
        <a:bodyPr/>
        <a:lstStyle/>
        <a:p>
          <a:endParaRPr lang="en-AU"/>
        </a:p>
      </dgm:t>
    </dgm:pt>
    <dgm:pt modelId="{26B24C9F-5A75-4754-A4C5-C8E9D4F4AAF6}" type="sibTrans" cxnId="{3784635D-B287-4B4A-B03B-8576A317DEED}">
      <dgm:prSet/>
      <dgm:spPr/>
      <dgm:t>
        <a:bodyPr/>
        <a:lstStyle/>
        <a:p>
          <a:endParaRPr lang="en-AU"/>
        </a:p>
      </dgm:t>
    </dgm:pt>
    <dgm:pt modelId="{34B6DDB0-FC9C-4ADD-82B2-915E52F33E1A}">
      <dgm:prSet custT="1"/>
      <dgm:spPr/>
      <dgm:t>
        <a:bodyPr/>
        <a:lstStyle/>
        <a:p>
          <a:r>
            <a:rPr lang="en-AU" sz="900" b="1"/>
            <a:t>PHASE 13: </a:t>
          </a:r>
          <a:r>
            <a:rPr lang="en-AU" sz="900"/>
            <a:t>Should any Complaint or Appeal have the potential for recurrence, then register it in the 	  	       </a:t>
          </a:r>
          <a:r>
            <a:rPr lang="en-AU" sz="900" i="1"/>
            <a:t>Continuous Improvement Register </a:t>
          </a:r>
          <a:r>
            <a:rPr lang="en-AU" sz="900"/>
            <a:t>and action agreed actvities as prioritised.</a:t>
          </a:r>
        </a:p>
      </dgm:t>
    </dgm:pt>
    <dgm:pt modelId="{C0D8F8B5-1373-4414-B49A-E61D465DDE6B}" type="parTrans" cxnId="{9C1EF862-A260-41BC-B8CE-1713D1A824A2}">
      <dgm:prSet/>
      <dgm:spPr/>
      <dgm:t>
        <a:bodyPr/>
        <a:lstStyle/>
        <a:p>
          <a:endParaRPr lang="en-AU"/>
        </a:p>
      </dgm:t>
    </dgm:pt>
    <dgm:pt modelId="{EAC97990-2BE8-4D9B-9B0D-518CA1D3624F}" type="sibTrans" cxnId="{9C1EF862-A260-41BC-B8CE-1713D1A824A2}">
      <dgm:prSet/>
      <dgm:spPr/>
      <dgm:t>
        <a:bodyPr/>
        <a:lstStyle/>
        <a:p>
          <a:endParaRPr lang="en-AU"/>
        </a:p>
      </dgm:t>
    </dgm:pt>
    <dgm:pt modelId="{AFCCE84C-1ADB-4012-A9C1-1A926B0AB8EE}" type="pres">
      <dgm:prSet presAssocID="{F41E4E41-D963-4056-9241-14C3FA73E117}" presName="linearFlow" presStyleCnt="0">
        <dgm:presLayoutVars>
          <dgm:dir/>
          <dgm:animLvl val="lvl"/>
          <dgm:resizeHandles val="exact"/>
        </dgm:presLayoutVars>
      </dgm:prSet>
      <dgm:spPr/>
    </dgm:pt>
    <dgm:pt modelId="{7CE723AD-1AD1-485E-95D3-B1A0F5C74CAC}" type="pres">
      <dgm:prSet presAssocID="{96B54E03-9ECD-43E5-864A-35F800836CF9}" presName="composite" presStyleCnt="0"/>
      <dgm:spPr/>
    </dgm:pt>
    <dgm:pt modelId="{45B6FE9A-C61C-42C3-9B1C-8A91920A4D58}" type="pres">
      <dgm:prSet presAssocID="{96B54E03-9ECD-43E5-864A-35F800836CF9}" presName="parentText" presStyleLbl="alignNode1" presStyleIdx="0" presStyleCnt="6" custScaleY="117305">
        <dgm:presLayoutVars>
          <dgm:chMax val="1"/>
          <dgm:bulletEnabled val="1"/>
        </dgm:presLayoutVars>
      </dgm:prSet>
      <dgm:spPr/>
    </dgm:pt>
    <dgm:pt modelId="{A5D18ED1-42B6-4529-AB5C-352708D2B2E2}" type="pres">
      <dgm:prSet presAssocID="{96B54E03-9ECD-43E5-864A-35F800836CF9}" presName="descendantText" presStyleLbl="alignAcc1" presStyleIdx="0" presStyleCnt="6" custScaleY="121483">
        <dgm:presLayoutVars>
          <dgm:bulletEnabled val="1"/>
        </dgm:presLayoutVars>
      </dgm:prSet>
      <dgm:spPr/>
    </dgm:pt>
    <dgm:pt modelId="{8857D65E-D66F-4B7D-98BA-7E79815B14E7}" type="pres">
      <dgm:prSet presAssocID="{0B8CBD3A-E483-4B12-BFCD-42828BEBA372}" presName="sp" presStyleCnt="0"/>
      <dgm:spPr/>
    </dgm:pt>
    <dgm:pt modelId="{00AA6361-DD79-4BBE-96DC-B307B6C22ED3}" type="pres">
      <dgm:prSet presAssocID="{16670189-E5C4-4B4B-B792-AEE459D9F530}" presName="composite" presStyleCnt="0"/>
      <dgm:spPr/>
    </dgm:pt>
    <dgm:pt modelId="{2C949D42-C250-41C9-823F-6A0B651D14D2}" type="pres">
      <dgm:prSet presAssocID="{16670189-E5C4-4B4B-B792-AEE459D9F530}" presName="parentText" presStyleLbl="alignNode1" presStyleIdx="1" presStyleCnt="6">
        <dgm:presLayoutVars>
          <dgm:chMax val="1"/>
          <dgm:bulletEnabled val="1"/>
        </dgm:presLayoutVars>
      </dgm:prSet>
      <dgm:spPr/>
    </dgm:pt>
    <dgm:pt modelId="{107BD976-3941-4ECD-8E02-E423A46915EB}" type="pres">
      <dgm:prSet presAssocID="{16670189-E5C4-4B4B-B792-AEE459D9F530}" presName="descendantText" presStyleLbl="alignAcc1" presStyleIdx="1" presStyleCnt="6">
        <dgm:presLayoutVars>
          <dgm:bulletEnabled val="1"/>
        </dgm:presLayoutVars>
      </dgm:prSet>
      <dgm:spPr/>
    </dgm:pt>
    <dgm:pt modelId="{A569E0A8-51DD-4550-A9B0-F2DDA4FA86C0}" type="pres">
      <dgm:prSet presAssocID="{00200E6A-15D2-4DF2-B74D-605FBA2EB966}" presName="sp" presStyleCnt="0"/>
      <dgm:spPr/>
    </dgm:pt>
    <dgm:pt modelId="{4E0C5468-7839-4787-8805-9B88D016BE5A}" type="pres">
      <dgm:prSet presAssocID="{59C89525-20A4-4FE8-B0FA-41C64E0E5BF7}" presName="composite" presStyleCnt="0"/>
      <dgm:spPr/>
    </dgm:pt>
    <dgm:pt modelId="{7459C6FA-B611-45AB-8A8D-9C28F93E51EB}" type="pres">
      <dgm:prSet presAssocID="{59C89525-20A4-4FE8-B0FA-41C64E0E5BF7}" presName="parentText" presStyleLbl="alignNode1" presStyleIdx="2" presStyleCnt="6">
        <dgm:presLayoutVars>
          <dgm:chMax val="1"/>
          <dgm:bulletEnabled val="1"/>
        </dgm:presLayoutVars>
      </dgm:prSet>
      <dgm:spPr/>
    </dgm:pt>
    <dgm:pt modelId="{4DBFB5BE-41E0-4C07-BFC5-9625C3B7A038}" type="pres">
      <dgm:prSet presAssocID="{59C89525-20A4-4FE8-B0FA-41C64E0E5BF7}" presName="descendantText" presStyleLbl="alignAcc1" presStyleIdx="2" presStyleCnt="6">
        <dgm:presLayoutVars>
          <dgm:bulletEnabled val="1"/>
        </dgm:presLayoutVars>
      </dgm:prSet>
      <dgm:spPr/>
    </dgm:pt>
    <dgm:pt modelId="{B4164F3A-955E-418A-9BDB-D984EEEA28BF}" type="pres">
      <dgm:prSet presAssocID="{67E52EB1-AAFF-40C6-BC82-F747ADA550EE}" presName="sp" presStyleCnt="0"/>
      <dgm:spPr/>
    </dgm:pt>
    <dgm:pt modelId="{102FD987-23FD-4400-8886-C97E5F587925}" type="pres">
      <dgm:prSet presAssocID="{DDFC8D53-4F48-4389-B01D-33C5863C5107}" presName="composite" presStyleCnt="0"/>
      <dgm:spPr/>
    </dgm:pt>
    <dgm:pt modelId="{60BAAADF-4E59-42D8-8A9B-B805A85CFC0D}" type="pres">
      <dgm:prSet presAssocID="{DDFC8D53-4F48-4389-B01D-33C5863C5107}" presName="parentText" presStyleLbl="alignNode1" presStyleIdx="3" presStyleCnt="6">
        <dgm:presLayoutVars>
          <dgm:chMax val="1"/>
          <dgm:bulletEnabled val="1"/>
        </dgm:presLayoutVars>
      </dgm:prSet>
      <dgm:spPr/>
    </dgm:pt>
    <dgm:pt modelId="{AB4EFE02-82F1-40F6-9E9D-7A0F34CE5B1D}" type="pres">
      <dgm:prSet presAssocID="{DDFC8D53-4F48-4389-B01D-33C5863C5107}" presName="descendantText" presStyleLbl="alignAcc1" presStyleIdx="3" presStyleCnt="6">
        <dgm:presLayoutVars>
          <dgm:bulletEnabled val="1"/>
        </dgm:presLayoutVars>
      </dgm:prSet>
      <dgm:spPr/>
    </dgm:pt>
    <dgm:pt modelId="{41CE603B-C1A0-4C2B-8026-DF151BCF4B95}" type="pres">
      <dgm:prSet presAssocID="{888AEC21-DD64-492B-B69C-72EED9B5F765}" presName="sp" presStyleCnt="0"/>
      <dgm:spPr/>
    </dgm:pt>
    <dgm:pt modelId="{E382A7D0-D86B-4563-AC81-9B13D07F57B0}" type="pres">
      <dgm:prSet presAssocID="{0B6DC741-B44E-4990-9C2E-4BF4FD8C05E4}" presName="composite" presStyleCnt="0"/>
      <dgm:spPr/>
    </dgm:pt>
    <dgm:pt modelId="{2DF09B33-6D20-48D4-B9BD-DFFE2B44BD13}" type="pres">
      <dgm:prSet presAssocID="{0B6DC741-B44E-4990-9C2E-4BF4FD8C05E4}" presName="parentText" presStyleLbl="alignNode1" presStyleIdx="4" presStyleCnt="6">
        <dgm:presLayoutVars>
          <dgm:chMax val="1"/>
          <dgm:bulletEnabled val="1"/>
        </dgm:presLayoutVars>
      </dgm:prSet>
      <dgm:spPr/>
    </dgm:pt>
    <dgm:pt modelId="{4576732B-84BC-4F77-A4C1-8F2C7835D512}" type="pres">
      <dgm:prSet presAssocID="{0B6DC741-B44E-4990-9C2E-4BF4FD8C05E4}" presName="descendantText" presStyleLbl="alignAcc1" presStyleIdx="4" presStyleCnt="6">
        <dgm:presLayoutVars>
          <dgm:bulletEnabled val="1"/>
        </dgm:presLayoutVars>
      </dgm:prSet>
      <dgm:spPr/>
    </dgm:pt>
    <dgm:pt modelId="{20B0E8A1-6FCC-491D-BE50-FFE1D3A48D23}" type="pres">
      <dgm:prSet presAssocID="{A68EB396-2869-48C7-A451-AA1E4F882D76}" presName="sp" presStyleCnt="0"/>
      <dgm:spPr/>
    </dgm:pt>
    <dgm:pt modelId="{661D5737-53D3-459A-8E9B-6590A31E0370}" type="pres">
      <dgm:prSet presAssocID="{96DC93D0-0345-423B-86E1-29523FE5F892}" presName="composite" presStyleCnt="0"/>
      <dgm:spPr/>
    </dgm:pt>
    <dgm:pt modelId="{3ABDB0CE-2117-435F-A2DF-206E101FE960}" type="pres">
      <dgm:prSet presAssocID="{96DC93D0-0345-423B-86E1-29523FE5F892}" presName="parentText" presStyleLbl="alignNode1" presStyleIdx="5" presStyleCnt="6">
        <dgm:presLayoutVars>
          <dgm:chMax val="1"/>
          <dgm:bulletEnabled val="1"/>
        </dgm:presLayoutVars>
      </dgm:prSet>
      <dgm:spPr/>
    </dgm:pt>
    <dgm:pt modelId="{5CA147D2-B3ED-4A45-8BCD-29E6928FE6D7}" type="pres">
      <dgm:prSet presAssocID="{96DC93D0-0345-423B-86E1-29523FE5F892}" presName="descendantText" presStyleLbl="alignAcc1" presStyleIdx="5" presStyleCnt="6">
        <dgm:presLayoutVars>
          <dgm:bulletEnabled val="1"/>
        </dgm:presLayoutVars>
      </dgm:prSet>
      <dgm:spPr/>
    </dgm:pt>
  </dgm:ptLst>
  <dgm:cxnLst>
    <dgm:cxn modelId="{A4D41201-48D7-473A-B473-49B61A1311F5}" type="presOf" srcId="{34B6DDB0-FC9C-4ADD-82B2-915E52F33E1A}" destId="{5CA147D2-B3ED-4A45-8BCD-29E6928FE6D7}" srcOrd="0" destOrd="0" presId="urn:microsoft.com/office/officeart/2005/8/layout/chevron2"/>
    <dgm:cxn modelId="{9B6B0410-9115-48E1-BAA8-4B113CA0B5B7}" type="presOf" srcId="{96DC93D0-0345-423B-86E1-29523FE5F892}" destId="{3ABDB0CE-2117-435F-A2DF-206E101FE960}" srcOrd="0" destOrd="0" presId="urn:microsoft.com/office/officeart/2005/8/layout/chevron2"/>
    <dgm:cxn modelId="{05585611-D7DD-4F6B-BD34-0B4C31799B6B}" type="presOf" srcId="{FAE3C629-CDEC-4A7B-B761-98EE3F1D1F29}" destId="{107BD976-3941-4ECD-8E02-E423A46915EB}" srcOrd="0" destOrd="1" presId="urn:microsoft.com/office/officeart/2005/8/layout/chevron2"/>
    <dgm:cxn modelId="{1ED8B418-38AD-4504-8AC2-886C512EB17A}" srcId="{F41E4E41-D963-4056-9241-14C3FA73E117}" destId="{DDFC8D53-4F48-4389-B01D-33C5863C5107}" srcOrd="3" destOrd="0" parTransId="{5221DF7D-10B5-48C9-B27B-E11BD764BE62}" sibTransId="{888AEC21-DD64-492B-B69C-72EED9B5F765}"/>
    <dgm:cxn modelId="{103AD921-EAD2-4E29-8FC7-C56488F3FE21}" type="presOf" srcId="{F41E4E41-D963-4056-9241-14C3FA73E117}" destId="{AFCCE84C-1ADB-4012-A9C1-1A926B0AB8EE}" srcOrd="0" destOrd="0" presId="urn:microsoft.com/office/officeart/2005/8/layout/chevron2"/>
    <dgm:cxn modelId="{C86BE522-CD46-46EA-A77C-24E63A3857BC}" type="presOf" srcId="{A8B61323-8716-4927-B468-1686C47FCD9D}" destId="{AB4EFE02-82F1-40F6-9E9D-7A0F34CE5B1D}" srcOrd="0" destOrd="1" presId="urn:microsoft.com/office/officeart/2005/8/layout/chevron2"/>
    <dgm:cxn modelId="{5CDB592C-4E84-4888-A378-6490E56D45E1}" type="presOf" srcId="{59C89525-20A4-4FE8-B0FA-41C64E0E5BF7}" destId="{7459C6FA-B611-45AB-8A8D-9C28F93E51EB}" srcOrd="0" destOrd="0" presId="urn:microsoft.com/office/officeart/2005/8/layout/chevron2"/>
    <dgm:cxn modelId="{01678732-9FE2-4F1E-AECE-C10F73B76F1F}" srcId="{F41E4E41-D963-4056-9241-14C3FA73E117}" destId="{96B54E03-9ECD-43E5-864A-35F800836CF9}" srcOrd="0" destOrd="0" parTransId="{08CF4543-92A3-48DF-9A51-21AE94BB0D09}" sibTransId="{0B8CBD3A-E483-4B12-BFCD-42828BEBA372}"/>
    <dgm:cxn modelId="{88BC8832-46CA-4FCF-8EB9-95DA0C6FA809}" srcId="{59C89525-20A4-4FE8-B0FA-41C64E0E5BF7}" destId="{A3A1CBF9-FE7E-4FA3-AF08-849A1B3B8916}" srcOrd="1" destOrd="0" parTransId="{4C534E6D-E4CD-47C1-88BB-DF9980BB0DD6}" sibTransId="{73ED35CA-C08D-4CB9-B4CC-485964CD5C13}"/>
    <dgm:cxn modelId="{F618483F-469B-4415-A989-7224FF6714F9}" type="presOf" srcId="{DDFC8D53-4F48-4389-B01D-33C5863C5107}" destId="{60BAAADF-4E59-42D8-8A9B-B805A85CFC0D}" srcOrd="0" destOrd="0" presId="urn:microsoft.com/office/officeart/2005/8/layout/chevron2"/>
    <dgm:cxn modelId="{3784635D-B287-4B4A-B03B-8576A317DEED}" srcId="{0B6DC741-B44E-4990-9C2E-4BF4FD8C05E4}" destId="{AE7C4CC2-60D6-4E55-B007-D52F878DA979}" srcOrd="1" destOrd="0" parTransId="{FD297F65-CF58-46F1-A3BD-AF9D84506F44}" sibTransId="{26B24C9F-5A75-4754-A4C5-C8E9D4F4AAF6}"/>
    <dgm:cxn modelId="{5081BC5F-1A65-4B35-BDDA-AF3183A82AFD}" type="presOf" srcId="{149F4447-DA1F-4382-B4C3-E50F92F40290}" destId="{4DBFB5BE-41E0-4C07-BFC5-9625C3B7A038}" srcOrd="0" destOrd="0" presId="urn:microsoft.com/office/officeart/2005/8/layout/chevron2"/>
    <dgm:cxn modelId="{17E7D741-2974-45DF-B3B7-EDCA1CB279F9}" srcId="{0B6DC741-B44E-4990-9C2E-4BF4FD8C05E4}" destId="{E1F988D8-E47D-4546-AC2B-E71B13F39701}" srcOrd="0" destOrd="0" parTransId="{4E157233-8E0E-47D0-A16C-8B1409BB424E}" sibTransId="{5CE69450-551A-42C9-AAC4-7E86A6EB7CD8}"/>
    <dgm:cxn modelId="{9C1EF862-A260-41BC-B8CE-1713D1A824A2}" srcId="{96DC93D0-0345-423B-86E1-29523FE5F892}" destId="{34B6DDB0-FC9C-4ADD-82B2-915E52F33E1A}" srcOrd="0" destOrd="0" parTransId="{C0D8F8B5-1373-4414-B49A-E61D465DDE6B}" sibTransId="{EAC97990-2BE8-4D9B-9B0D-518CA1D3624F}"/>
    <dgm:cxn modelId="{6687024A-66C1-4EB3-8309-3DC7CE69393D}" srcId="{F41E4E41-D963-4056-9241-14C3FA73E117}" destId="{0B6DC741-B44E-4990-9C2E-4BF4FD8C05E4}" srcOrd="4" destOrd="0" parTransId="{80E80D38-54F1-4BC0-999E-9C89B1C68135}" sibTransId="{A68EB396-2869-48C7-A451-AA1E4F882D76}"/>
    <dgm:cxn modelId="{02D28670-0541-4D61-B707-E91614C1567D}" srcId="{DDFC8D53-4F48-4389-B01D-33C5863C5107}" destId="{DE571BED-853D-460B-BFA1-09D88A2F5029}" srcOrd="2" destOrd="0" parTransId="{2E4DBEBE-5048-4406-B75A-0F10404C8128}" sibTransId="{C5579149-A55B-49C6-AEF7-28D18794C7BF}"/>
    <dgm:cxn modelId="{A3FEF07D-4197-4A21-A20D-BD5975B2C00F}" srcId="{DDFC8D53-4F48-4389-B01D-33C5863C5107}" destId="{A8B61323-8716-4927-B468-1686C47FCD9D}" srcOrd="1" destOrd="0" parTransId="{E12774FD-F805-4742-A0A8-D525F98483D9}" sibTransId="{3F3D1BC0-C9B4-43C5-B542-AC7DACBCD166}"/>
    <dgm:cxn modelId="{5B760A7E-3C1D-4D65-9292-3F3DD1B5BFE3}" type="presOf" srcId="{DE571BED-853D-460B-BFA1-09D88A2F5029}" destId="{AB4EFE02-82F1-40F6-9E9D-7A0F34CE5B1D}" srcOrd="0" destOrd="2" presId="urn:microsoft.com/office/officeart/2005/8/layout/chevron2"/>
    <dgm:cxn modelId="{C67E5389-025A-4D32-ABD5-8A54F8D89043}" type="presOf" srcId="{E1F988D8-E47D-4546-AC2B-E71B13F39701}" destId="{4576732B-84BC-4F77-A4C1-8F2C7835D512}" srcOrd="0" destOrd="0" presId="urn:microsoft.com/office/officeart/2005/8/layout/chevron2"/>
    <dgm:cxn modelId="{DBC3878B-EF79-421F-BEB8-7DE071338530}" srcId="{16670189-E5C4-4B4B-B792-AEE459D9F530}" destId="{FAE3C629-CDEC-4A7B-B761-98EE3F1D1F29}" srcOrd="1" destOrd="0" parTransId="{5DC64A24-FED9-4F7B-84C5-EC34BE1331E1}" sibTransId="{59A40057-9C15-4479-992A-25C58F2FE1B5}"/>
    <dgm:cxn modelId="{47E68690-1917-4223-9E59-E74EDF15334F}" srcId="{96B54E03-9ECD-43E5-864A-35F800836CF9}" destId="{779C287F-71F4-48F3-8124-628DAE17B1F9}" srcOrd="0" destOrd="0" parTransId="{F88446D7-D0B0-4505-8667-C9781DEE89BA}" sibTransId="{18543BDD-0408-4275-93FC-40E1F40BCFAD}"/>
    <dgm:cxn modelId="{7E9DB398-A1BE-4D08-BEF5-A97DEB078AA2}" srcId="{16670189-E5C4-4B4B-B792-AEE459D9F530}" destId="{7E3376FB-2199-4F74-B254-84B9B64C92DB}" srcOrd="2" destOrd="0" parTransId="{0C167523-5CD3-4888-ACA6-1E5276EFC1BA}" sibTransId="{D15A511E-1756-41B5-884C-FC8669181F46}"/>
    <dgm:cxn modelId="{06FF089F-AC7F-4308-BAFD-56F78A5D8992}" type="presOf" srcId="{16670189-E5C4-4B4B-B792-AEE459D9F530}" destId="{2C949D42-C250-41C9-823F-6A0B651D14D2}" srcOrd="0" destOrd="0" presId="urn:microsoft.com/office/officeart/2005/8/layout/chevron2"/>
    <dgm:cxn modelId="{441D09A0-D885-41D6-A985-92FA62F25E38}" srcId="{96B54E03-9ECD-43E5-864A-35F800836CF9}" destId="{3D8F6B20-E93E-4B72-8875-B0BC6D9C5B73}" srcOrd="2" destOrd="0" parTransId="{88403A57-C4A5-4F18-91B3-7F52CF55BA08}" sibTransId="{EBF9725F-F646-41E6-A3F1-A3C0A0562D7C}"/>
    <dgm:cxn modelId="{88354EA3-EF3B-4B19-86C2-2DE17254A8A5}" type="presOf" srcId="{3D8F6B20-E93E-4B72-8875-B0BC6D9C5B73}" destId="{A5D18ED1-42B6-4529-AB5C-352708D2B2E2}" srcOrd="0" destOrd="2" presId="urn:microsoft.com/office/officeart/2005/8/layout/chevron2"/>
    <dgm:cxn modelId="{2F275AAE-4CAD-4C3A-AD6F-0A4CB96F4C83}" srcId="{F41E4E41-D963-4056-9241-14C3FA73E117}" destId="{96DC93D0-0345-423B-86E1-29523FE5F892}" srcOrd="5" destOrd="0" parTransId="{1495AACD-FDDE-4174-88BF-C2BDCFFCFFD0}" sibTransId="{6C7C289B-6D00-4979-A93C-9C6D6ADEF6C6}"/>
    <dgm:cxn modelId="{6955C0B2-4E1A-459F-8B09-47CB724F6604}" type="presOf" srcId="{779C287F-71F4-48F3-8124-628DAE17B1F9}" destId="{A5D18ED1-42B6-4529-AB5C-352708D2B2E2}" srcOrd="0" destOrd="0" presId="urn:microsoft.com/office/officeart/2005/8/layout/chevron2"/>
    <dgm:cxn modelId="{DED364B8-1BF9-4E54-91B0-6A4C0C852BE2}" type="presOf" srcId="{0B6DC741-B44E-4990-9C2E-4BF4FD8C05E4}" destId="{2DF09B33-6D20-48D4-B9BD-DFFE2B44BD13}" srcOrd="0" destOrd="0" presId="urn:microsoft.com/office/officeart/2005/8/layout/chevron2"/>
    <dgm:cxn modelId="{240691C0-80BC-4D89-8482-E7F3B318C4BE}" type="presOf" srcId="{D6A1C8FF-F6A2-4F75-956F-06B1735E2068}" destId="{107BD976-3941-4ECD-8E02-E423A46915EB}" srcOrd="0" destOrd="0" presId="urn:microsoft.com/office/officeart/2005/8/layout/chevron2"/>
    <dgm:cxn modelId="{F50CF4C1-AA2C-4982-97B9-6A28628003B5}" type="presOf" srcId="{A3A1CBF9-FE7E-4FA3-AF08-849A1B3B8916}" destId="{4DBFB5BE-41E0-4C07-BFC5-9625C3B7A038}" srcOrd="0" destOrd="1" presId="urn:microsoft.com/office/officeart/2005/8/layout/chevron2"/>
    <dgm:cxn modelId="{91D1C8C4-B105-4620-B9A6-8B051011B979}" srcId="{F41E4E41-D963-4056-9241-14C3FA73E117}" destId="{16670189-E5C4-4B4B-B792-AEE459D9F530}" srcOrd="1" destOrd="0" parTransId="{4FA1478E-22B0-4C97-AF31-81A1E98A9B12}" sibTransId="{00200E6A-15D2-4DF2-B74D-605FBA2EB966}"/>
    <dgm:cxn modelId="{AA6D51C5-BAE6-4200-9101-B992B88F5C71}" srcId="{59C89525-20A4-4FE8-B0FA-41C64E0E5BF7}" destId="{149F4447-DA1F-4382-B4C3-E50F92F40290}" srcOrd="0" destOrd="0" parTransId="{13EFC90F-0D2F-4CE3-936C-7E44F5F411F7}" sibTransId="{696F7AA9-7330-4FB0-88C4-98AA20A0BD27}"/>
    <dgm:cxn modelId="{448393C8-A04D-4472-A017-EDB4EAD5A279}" srcId="{DDFC8D53-4F48-4389-B01D-33C5863C5107}" destId="{C8867F0A-14BE-48ED-8304-54061F0C60A2}" srcOrd="0" destOrd="0" parTransId="{0C4E1745-8A8C-4597-AAB3-418A03044D65}" sibTransId="{90E4167B-A297-4CA5-B74A-0AE3BDE72248}"/>
    <dgm:cxn modelId="{AF8E29CA-85FD-4D06-B3D9-1CE3BD6D9964}" type="presOf" srcId="{AE7C4CC2-60D6-4E55-B007-D52F878DA979}" destId="{4576732B-84BC-4F77-A4C1-8F2C7835D512}" srcOrd="0" destOrd="1" presId="urn:microsoft.com/office/officeart/2005/8/layout/chevron2"/>
    <dgm:cxn modelId="{80030ED8-922E-4B13-8419-DEDDA278B23F}" type="presOf" srcId="{7E3376FB-2199-4F74-B254-84B9B64C92DB}" destId="{107BD976-3941-4ECD-8E02-E423A46915EB}" srcOrd="0" destOrd="2" presId="urn:microsoft.com/office/officeart/2005/8/layout/chevron2"/>
    <dgm:cxn modelId="{6AB4EFDB-F2CD-47DD-A62B-B3142E70DFF9}" srcId="{F41E4E41-D963-4056-9241-14C3FA73E117}" destId="{59C89525-20A4-4FE8-B0FA-41C64E0E5BF7}" srcOrd="2" destOrd="0" parTransId="{682C1931-08BD-4A6C-BCB3-A7147E7FC111}" sibTransId="{67E52EB1-AAFF-40C6-BC82-F747ADA550EE}"/>
    <dgm:cxn modelId="{456A2EEF-8B30-4F72-A80B-835DA2F3E69E}" type="presOf" srcId="{C8867F0A-14BE-48ED-8304-54061F0C60A2}" destId="{AB4EFE02-82F1-40F6-9E9D-7A0F34CE5B1D}" srcOrd="0" destOrd="0" presId="urn:microsoft.com/office/officeart/2005/8/layout/chevron2"/>
    <dgm:cxn modelId="{C41851F1-91D5-4017-AD1E-D979C152D12D}" type="presOf" srcId="{B2155B83-8591-48E3-839F-20183E0B9A99}" destId="{A5D18ED1-42B6-4529-AB5C-352708D2B2E2}" srcOrd="0" destOrd="1" presId="urn:microsoft.com/office/officeart/2005/8/layout/chevron2"/>
    <dgm:cxn modelId="{8D60E0F6-D2D4-4C7A-B707-5A4C350D28DA}" srcId="{16670189-E5C4-4B4B-B792-AEE459D9F530}" destId="{D6A1C8FF-F6A2-4F75-956F-06B1735E2068}" srcOrd="0" destOrd="0" parTransId="{4BE4991E-08EE-4009-8E66-56AA1F4BDDDF}" sibTransId="{6B0BB040-5ED6-4423-9779-E180E0876FC7}"/>
    <dgm:cxn modelId="{D718C0F7-B9FE-4499-8C75-9599621F9688}" type="presOf" srcId="{96B54E03-9ECD-43E5-864A-35F800836CF9}" destId="{45B6FE9A-C61C-42C3-9B1C-8A91920A4D58}" srcOrd="0" destOrd="0" presId="urn:microsoft.com/office/officeart/2005/8/layout/chevron2"/>
    <dgm:cxn modelId="{C3D34BF8-F3FA-4386-BFAD-1C31EA48921B}" srcId="{96B54E03-9ECD-43E5-864A-35F800836CF9}" destId="{B2155B83-8591-48E3-839F-20183E0B9A99}" srcOrd="1" destOrd="0" parTransId="{AD727081-3CAC-4060-A0CA-C0CFB094939D}" sibTransId="{88012069-DE59-4C0A-95A0-C381895C19E3}"/>
    <dgm:cxn modelId="{FA957984-891F-4813-A722-FF50A634123F}" type="presParOf" srcId="{AFCCE84C-1ADB-4012-A9C1-1A926B0AB8EE}" destId="{7CE723AD-1AD1-485E-95D3-B1A0F5C74CAC}" srcOrd="0" destOrd="0" presId="urn:microsoft.com/office/officeart/2005/8/layout/chevron2"/>
    <dgm:cxn modelId="{9268CA20-F97C-47A6-9218-539F68B6FC13}" type="presParOf" srcId="{7CE723AD-1AD1-485E-95D3-B1A0F5C74CAC}" destId="{45B6FE9A-C61C-42C3-9B1C-8A91920A4D58}" srcOrd="0" destOrd="0" presId="urn:microsoft.com/office/officeart/2005/8/layout/chevron2"/>
    <dgm:cxn modelId="{D05AA6D7-FFED-45A1-AD00-0250832D8A72}" type="presParOf" srcId="{7CE723AD-1AD1-485E-95D3-B1A0F5C74CAC}" destId="{A5D18ED1-42B6-4529-AB5C-352708D2B2E2}" srcOrd="1" destOrd="0" presId="urn:microsoft.com/office/officeart/2005/8/layout/chevron2"/>
    <dgm:cxn modelId="{9AD30642-B923-4B9B-8984-4E54191B5FD5}" type="presParOf" srcId="{AFCCE84C-1ADB-4012-A9C1-1A926B0AB8EE}" destId="{8857D65E-D66F-4B7D-98BA-7E79815B14E7}" srcOrd="1" destOrd="0" presId="urn:microsoft.com/office/officeart/2005/8/layout/chevron2"/>
    <dgm:cxn modelId="{2F388F72-4C80-43FD-A1CC-339796949126}" type="presParOf" srcId="{AFCCE84C-1ADB-4012-A9C1-1A926B0AB8EE}" destId="{00AA6361-DD79-4BBE-96DC-B307B6C22ED3}" srcOrd="2" destOrd="0" presId="urn:microsoft.com/office/officeart/2005/8/layout/chevron2"/>
    <dgm:cxn modelId="{E2445A42-FF01-4ED7-BF3C-219F605D76E9}" type="presParOf" srcId="{00AA6361-DD79-4BBE-96DC-B307B6C22ED3}" destId="{2C949D42-C250-41C9-823F-6A0B651D14D2}" srcOrd="0" destOrd="0" presId="urn:microsoft.com/office/officeart/2005/8/layout/chevron2"/>
    <dgm:cxn modelId="{31D71901-630F-44A4-93FE-45719DBB9227}" type="presParOf" srcId="{00AA6361-DD79-4BBE-96DC-B307B6C22ED3}" destId="{107BD976-3941-4ECD-8E02-E423A46915EB}" srcOrd="1" destOrd="0" presId="urn:microsoft.com/office/officeart/2005/8/layout/chevron2"/>
    <dgm:cxn modelId="{F44DF0A2-9811-4300-BC90-1420BB5E7F30}" type="presParOf" srcId="{AFCCE84C-1ADB-4012-A9C1-1A926B0AB8EE}" destId="{A569E0A8-51DD-4550-A9B0-F2DDA4FA86C0}" srcOrd="3" destOrd="0" presId="urn:microsoft.com/office/officeart/2005/8/layout/chevron2"/>
    <dgm:cxn modelId="{D747D19D-EA5B-4085-99C2-47F49A40F962}" type="presParOf" srcId="{AFCCE84C-1ADB-4012-A9C1-1A926B0AB8EE}" destId="{4E0C5468-7839-4787-8805-9B88D016BE5A}" srcOrd="4" destOrd="0" presId="urn:microsoft.com/office/officeart/2005/8/layout/chevron2"/>
    <dgm:cxn modelId="{719EC883-D4BD-4647-BEBE-FC360F9773EB}" type="presParOf" srcId="{4E0C5468-7839-4787-8805-9B88D016BE5A}" destId="{7459C6FA-B611-45AB-8A8D-9C28F93E51EB}" srcOrd="0" destOrd="0" presId="urn:microsoft.com/office/officeart/2005/8/layout/chevron2"/>
    <dgm:cxn modelId="{6017A14A-12D7-4F67-8D98-A6B21C14A9DC}" type="presParOf" srcId="{4E0C5468-7839-4787-8805-9B88D016BE5A}" destId="{4DBFB5BE-41E0-4C07-BFC5-9625C3B7A038}" srcOrd="1" destOrd="0" presId="urn:microsoft.com/office/officeart/2005/8/layout/chevron2"/>
    <dgm:cxn modelId="{6DEAAE4E-E4AB-416D-A188-AF1B5F79E92C}" type="presParOf" srcId="{AFCCE84C-1ADB-4012-A9C1-1A926B0AB8EE}" destId="{B4164F3A-955E-418A-9BDB-D984EEEA28BF}" srcOrd="5" destOrd="0" presId="urn:microsoft.com/office/officeart/2005/8/layout/chevron2"/>
    <dgm:cxn modelId="{40CBB0BF-7362-4005-9E45-A12C0DAD408D}" type="presParOf" srcId="{AFCCE84C-1ADB-4012-A9C1-1A926B0AB8EE}" destId="{102FD987-23FD-4400-8886-C97E5F587925}" srcOrd="6" destOrd="0" presId="urn:microsoft.com/office/officeart/2005/8/layout/chevron2"/>
    <dgm:cxn modelId="{37C39D5D-739C-498C-93B8-6A211392948A}" type="presParOf" srcId="{102FD987-23FD-4400-8886-C97E5F587925}" destId="{60BAAADF-4E59-42D8-8A9B-B805A85CFC0D}" srcOrd="0" destOrd="0" presId="urn:microsoft.com/office/officeart/2005/8/layout/chevron2"/>
    <dgm:cxn modelId="{DD78F0DE-6C65-4A22-A5C5-F52FD0242493}" type="presParOf" srcId="{102FD987-23FD-4400-8886-C97E5F587925}" destId="{AB4EFE02-82F1-40F6-9E9D-7A0F34CE5B1D}" srcOrd="1" destOrd="0" presId="urn:microsoft.com/office/officeart/2005/8/layout/chevron2"/>
    <dgm:cxn modelId="{B518BCB4-4C0A-42DC-8DB6-DCD3BAB294FC}" type="presParOf" srcId="{AFCCE84C-1ADB-4012-A9C1-1A926B0AB8EE}" destId="{41CE603B-C1A0-4C2B-8026-DF151BCF4B95}" srcOrd="7" destOrd="0" presId="urn:microsoft.com/office/officeart/2005/8/layout/chevron2"/>
    <dgm:cxn modelId="{39B9436C-CCD2-4810-88AE-D503D8D4C224}" type="presParOf" srcId="{AFCCE84C-1ADB-4012-A9C1-1A926B0AB8EE}" destId="{E382A7D0-D86B-4563-AC81-9B13D07F57B0}" srcOrd="8" destOrd="0" presId="urn:microsoft.com/office/officeart/2005/8/layout/chevron2"/>
    <dgm:cxn modelId="{4F85B1C7-DCCA-4402-B163-F8FC73C8F944}" type="presParOf" srcId="{E382A7D0-D86B-4563-AC81-9B13D07F57B0}" destId="{2DF09B33-6D20-48D4-B9BD-DFFE2B44BD13}" srcOrd="0" destOrd="0" presId="urn:microsoft.com/office/officeart/2005/8/layout/chevron2"/>
    <dgm:cxn modelId="{CFBA00C0-62FF-44E5-92C0-9D6EB749903B}" type="presParOf" srcId="{E382A7D0-D86B-4563-AC81-9B13D07F57B0}" destId="{4576732B-84BC-4F77-A4C1-8F2C7835D512}" srcOrd="1" destOrd="0" presId="urn:microsoft.com/office/officeart/2005/8/layout/chevron2"/>
    <dgm:cxn modelId="{0B491E00-44FB-49A2-B764-73DC69873D08}" type="presParOf" srcId="{AFCCE84C-1ADB-4012-A9C1-1A926B0AB8EE}" destId="{20B0E8A1-6FCC-491D-BE50-FFE1D3A48D23}" srcOrd="9" destOrd="0" presId="urn:microsoft.com/office/officeart/2005/8/layout/chevron2"/>
    <dgm:cxn modelId="{D52B41D9-EF9E-4387-9379-EF73FE926AF3}" type="presParOf" srcId="{AFCCE84C-1ADB-4012-A9C1-1A926B0AB8EE}" destId="{661D5737-53D3-459A-8E9B-6590A31E0370}" srcOrd="10" destOrd="0" presId="urn:microsoft.com/office/officeart/2005/8/layout/chevron2"/>
    <dgm:cxn modelId="{C6C763D8-264B-4FF9-AE80-2349A83FED0B}" type="presParOf" srcId="{661D5737-53D3-459A-8E9B-6590A31E0370}" destId="{3ABDB0CE-2117-435F-A2DF-206E101FE960}" srcOrd="0" destOrd="0" presId="urn:microsoft.com/office/officeart/2005/8/layout/chevron2"/>
    <dgm:cxn modelId="{9035376F-B810-414F-9569-2380DE52D99A}" type="presParOf" srcId="{661D5737-53D3-459A-8E9B-6590A31E0370}" destId="{5CA147D2-B3ED-4A45-8BCD-29E6928FE6D7}" srcOrd="1" destOrd="0" presId="urn:microsoft.com/office/officeart/2005/8/layout/chevron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B6FE9A-C61C-42C3-9B1C-8A91920A4D58}">
      <dsp:nvSpPr>
        <dsp:cNvPr id="0" name=""/>
        <dsp:cNvSpPr/>
      </dsp:nvSpPr>
      <dsp:spPr>
        <a:xfrm rot="5400000">
          <a:off x="-213704" y="216560"/>
          <a:ext cx="1059868" cy="632460"/>
        </a:xfrm>
        <a:prstGeom prst="chevron">
          <a:avLst/>
        </a:prstGeom>
        <a:solidFill>
          <a:schemeClr val="accent3">
            <a:shade val="80000"/>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solidFill>
            </a:rPr>
            <a:t>Notification</a:t>
          </a:r>
          <a:endParaRPr lang="en-AU" sz="1000" kern="1200">
            <a:solidFill>
              <a:sysClr val="windowText" lastClr="000000"/>
            </a:solidFill>
          </a:endParaRPr>
        </a:p>
      </dsp:txBody>
      <dsp:txXfrm rot="-5400000">
        <a:off x="0" y="319086"/>
        <a:ext cx="632460" cy="427408"/>
      </dsp:txXfrm>
    </dsp:sp>
    <dsp:sp modelId="{A5D18ED1-42B6-4529-AB5C-352708D2B2E2}">
      <dsp:nvSpPr>
        <dsp:cNvPr id="0" name=""/>
        <dsp:cNvSpPr/>
      </dsp:nvSpPr>
      <dsp:spPr>
        <a:xfrm rot="5400000">
          <a:off x="2825259" y="-2174848"/>
          <a:ext cx="713451" cy="5099049"/>
        </a:xfrm>
        <a:prstGeom prst="round2SameRect">
          <a:avLst/>
        </a:prstGeom>
        <a:solidFill>
          <a:schemeClr val="lt1">
            <a:alpha val="90000"/>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AU" sz="900" b="1" kern="1200"/>
            <a:t>PHASE 1: </a:t>
          </a:r>
          <a:r>
            <a:rPr lang="en-AU" sz="900" b="0" kern="1200"/>
            <a:t>Receive</a:t>
          </a:r>
          <a:r>
            <a:rPr lang="en-AU" sz="900" b="1" kern="1200"/>
            <a:t> </a:t>
          </a:r>
          <a:r>
            <a:rPr lang="en-AU" sz="900" kern="1200"/>
            <a:t>informal Complaint or Appeal.</a:t>
          </a:r>
        </a:p>
        <a:p>
          <a:pPr marL="57150" lvl="1" indent="-57150" algn="l" defTabSz="400050">
            <a:lnSpc>
              <a:spcPct val="90000"/>
            </a:lnSpc>
            <a:spcBef>
              <a:spcPct val="0"/>
            </a:spcBef>
            <a:spcAft>
              <a:spcPct val="15000"/>
            </a:spcAft>
            <a:buChar char="•"/>
          </a:pPr>
          <a:r>
            <a:rPr lang="en-AU" sz="900" b="1" kern="1200"/>
            <a:t>PHASE 2: </a:t>
          </a:r>
          <a:r>
            <a:rPr lang="en-AU" sz="900" b="0" kern="1200"/>
            <a:t>Seek to informally resolve matter (where appropriate).</a:t>
          </a:r>
          <a:endParaRPr lang="en-AU" sz="900" kern="1200"/>
        </a:p>
        <a:p>
          <a:pPr marL="57150" lvl="1" indent="-57150" algn="l" defTabSz="400050">
            <a:lnSpc>
              <a:spcPct val="90000"/>
            </a:lnSpc>
            <a:spcBef>
              <a:spcPct val="0"/>
            </a:spcBef>
            <a:spcAft>
              <a:spcPct val="15000"/>
            </a:spcAft>
            <a:buChar char="•"/>
          </a:pPr>
          <a:r>
            <a:rPr lang="en-AU" sz="900" b="1" kern="1200"/>
            <a:t>PHASE 3: </a:t>
          </a:r>
          <a:r>
            <a:rPr lang="en-AU" sz="900" b="0" kern="1200"/>
            <a:t>Inform Party of their rights and the process to formalise the Complaint or Appeal should they  	    wish to.</a:t>
          </a:r>
          <a:endParaRPr lang="en-AU" sz="900" b="1" kern="1200"/>
        </a:p>
      </dsp:txBody>
      <dsp:txXfrm rot="-5400000">
        <a:off x="632460" y="52779"/>
        <a:ext cx="5064221" cy="643795"/>
      </dsp:txXfrm>
    </dsp:sp>
    <dsp:sp modelId="{2C949D42-C250-41C9-823F-6A0B651D14D2}">
      <dsp:nvSpPr>
        <dsp:cNvPr id="0" name=""/>
        <dsp:cNvSpPr/>
      </dsp:nvSpPr>
      <dsp:spPr>
        <a:xfrm rot="5400000">
          <a:off x="-135527" y="1103529"/>
          <a:ext cx="903515" cy="632460"/>
        </a:xfrm>
        <a:prstGeom prst="chevron">
          <a:avLst/>
        </a:prstGeom>
        <a:solidFill>
          <a:schemeClr val="accent3">
            <a:shade val="80000"/>
            <a:hueOff val="0"/>
            <a:satOff val="0"/>
            <a:lumOff val="3818"/>
            <a:alphaOff val="0"/>
          </a:schemeClr>
        </a:solidFill>
        <a:ln w="12700" cap="flat" cmpd="sng" algn="ctr">
          <a:solidFill>
            <a:schemeClr val="accent3">
              <a:shade val="80000"/>
              <a:hueOff val="0"/>
              <a:satOff val="0"/>
              <a:lumOff val="3818"/>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solidFill>
            </a:rPr>
            <a:t>Formalisation</a:t>
          </a:r>
        </a:p>
      </dsp:txBody>
      <dsp:txXfrm rot="-5400000">
        <a:off x="1" y="1284231"/>
        <a:ext cx="632460" cy="271055"/>
      </dsp:txXfrm>
    </dsp:sp>
    <dsp:sp modelId="{107BD976-3941-4ECD-8E02-E423A46915EB}">
      <dsp:nvSpPr>
        <dsp:cNvPr id="0" name=""/>
        <dsp:cNvSpPr/>
      </dsp:nvSpPr>
      <dsp:spPr>
        <a:xfrm rot="5400000">
          <a:off x="2888342" y="-1287880"/>
          <a:ext cx="587285" cy="5099049"/>
        </a:xfrm>
        <a:prstGeom prst="round2SameRect">
          <a:avLst/>
        </a:prstGeom>
        <a:solidFill>
          <a:schemeClr val="lt1">
            <a:alpha val="90000"/>
            <a:hueOff val="0"/>
            <a:satOff val="0"/>
            <a:lumOff val="0"/>
            <a:alphaOff val="0"/>
          </a:schemeClr>
        </a:solidFill>
        <a:ln w="12700" cap="flat" cmpd="sng" algn="ctr">
          <a:solidFill>
            <a:schemeClr val="accent3">
              <a:shade val="80000"/>
              <a:hueOff val="0"/>
              <a:satOff val="0"/>
              <a:lumOff val="381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AU" sz="900" b="1" kern="1200"/>
            <a:t>PHASE 4: </a:t>
          </a:r>
          <a:r>
            <a:rPr lang="en-AU" sz="900" b="0" kern="1200"/>
            <a:t>A</a:t>
          </a:r>
          <a:r>
            <a:rPr lang="en-AU" sz="900" b="1" kern="1200"/>
            <a:t> </a:t>
          </a:r>
          <a:r>
            <a:rPr lang="en-AU" sz="900" kern="1200"/>
            <a:t>Party sends completed Complaint and Appeals form.</a:t>
          </a:r>
        </a:p>
        <a:p>
          <a:pPr marL="57150" lvl="1" indent="-57150" algn="l" defTabSz="400050">
            <a:lnSpc>
              <a:spcPct val="90000"/>
            </a:lnSpc>
            <a:spcBef>
              <a:spcPct val="0"/>
            </a:spcBef>
            <a:spcAft>
              <a:spcPct val="15000"/>
            </a:spcAft>
            <a:buChar char="•"/>
          </a:pPr>
          <a:r>
            <a:rPr lang="en-AU" sz="900" b="1" kern="1200"/>
            <a:t>PHASE 5: </a:t>
          </a:r>
          <a:r>
            <a:rPr lang="en-AU" sz="900" kern="1200"/>
            <a:t>Register Complaint in </a:t>
          </a:r>
          <a:r>
            <a:rPr lang="en-AU" sz="900" i="1" kern="1200"/>
            <a:t>Complaints Register </a:t>
          </a:r>
          <a:r>
            <a:rPr lang="en-AU" sz="900" kern="1200"/>
            <a:t>and prepare </a:t>
          </a:r>
          <a:r>
            <a:rPr lang="en-AU" sz="900" i="1" kern="1200"/>
            <a:t>Acknowledgement letter</a:t>
          </a:r>
          <a:r>
            <a:rPr lang="en-AU" sz="900" kern="1200"/>
            <a:t>.</a:t>
          </a:r>
        </a:p>
        <a:p>
          <a:pPr marL="57150" lvl="1" indent="-57150" algn="l" defTabSz="400050">
            <a:lnSpc>
              <a:spcPct val="90000"/>
            </a:lnSpc>
            <a:spcBef>
              <a:spcPct val="0"/>
            </a:spcBef>
            <a:spcAft>
              <a:spcPct val="15000"/>
            </a:spcAft>
            <a:buChar char="•"/>
          </a:pPr>
          <a:r>
            <a:rPr lang="en-AU" sz="900" b="1" kern="1200"/>
            <a:t>PHASE 6: </a:t>
          </a:r>
          <a:r>
            <a:rPr lang="en-AU" sz="900" kern="1200"/>
            <a:t>Send Party the </a:t>
          </a:r>
          <a:r>
            <a:rPr lang="en-AU" sz="900" i="1" kern="1200"/>
            <a:t>Acknowledgement letter</a:t>
          </a:r>
          <a:r>
            <a:rPr lang="en-AU" sz="900" kern="1200"/>
            <a:t>. </a:t>
          </a:r>
        </a:p>
      </dsp:txBody>
      <dsp:txXfrm rot="-5400000">
        <a:off x="632461" y="996670"/>
        <a:ext cx="5070380" cy="529947"/>
      </dsp:txXfrm>
    </dsp:sp>
    <dsp:sp modelId="{7459C6FA-B611-45AB-8A8D-9C28F93E51EB}">
      <dsp:nvSpPr>
        <dsp:cNvPr id="0" name=""/>
        <dsp:cNvSpPr/>
      </dsp:nvSpPr>
      <dsp:spPr>
        <a:xfrm rot="5400000">
          <a:off x="-135527" y="1912320"/>
          <a:ext cx="903515" cy="632460"/>
        </a:xfrm>
        <a:prstGeom prst="chevron">
          <a:avLst/>
        </a:prstGeom>
        <a:solidFill>
          <a:schemeClr val="accent3">
            <a:shade val="80000"/>
            <a:hueOff val="0"/>
            <a:satOff val="0"/>
            <a:lumOff val="7637"/>
            <a:alphaOff val="0"/>
          </a:schemeClr>
        </a:solidFill>
        <a:ln w="12700" cap="flat" cmpd="sng" algn="ctr">
          <a:solidFill>
            <a:schemeClr val="accent3">
              <a:shade val="80000"/>
              <a:hueOff val="0"/>
              <a:satOff val="0"/>
              <a:lumOff val="7637"/>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solidFill>
            </a:rPr>
            <a:t>Investigation</a:t>
          </a:r>
        </a:p>
      </dsp:txBody>
      <dsp:txXfrm rot="-5400000">
        <a:off x="1" y="2093022"/>
        <a:ext cx="632460" cy="271055"/>
      </dsp:txXfrm>
    </dsp:sp>
    <dsp:sp modelId="{4DBFB5BE-41E0-4C07-BFC5-9625C3B7A038}">
      <dsp:nvSpPr>
        <dsp:cNvPr id="0" name=""/>
        <dsp:cNvSpPr/>
      </dsp:nvSpPr>
      <dsp:spPr>
        <a:xfrm rot="5400000">
          <a:off x="2888342" y="-479088"/>
          <a:ext cx="587285" cy="5099049"/>
        </a:xfrm>
        <a:prstGeom prst="round2SameRect">
          <a:avLst/>
        </a:prstGeom>
        <a:solidFill>
          <a:schemeClr val="lt1">
            <a:alpha val="90000"/>
            <a:hueOff val="0"/>
            <a:satOff val="0"/>
            <a:lumOff val="0"/>
            <a:alphaOff val="0"/>
          </a:schemeClr>
        </a:solidFill>
        <a:ln w="12700" cap="flat" cmpd="sng" algn="ctr">
          <a:solidFill>
            <a:schemeClr val="accent3">
              <a:shade val="80000"/>
              <a:hueOff val="0"/>
              <a:satOff val="0"/>
              <a:lumOff val="7637"/>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AU" sz="900" b="1" kern="1200"/>
            <a:t>PHASE 7: </a:t>
          </a:r>
          <a:r>
            <a:rPr lang="en-AU" sz="900" b="0" kern="1200"/>
            <a:t>Investigate the matter and obtain supporting documentation and necessary evidence as 	  	    required.</a:t>
          </a:r>
          <a:r>
            <a:rPr lang="en-AU" sz="900" b="1" kern="1200"/>
            <a:t> </a:t>
          </a:r>
          <a:endParaRPr lang="en-AU" sz="900" kern="1200"/>
        </a:p>
        <a:p>
          <a:pPr marL="57150" lvl="1" indent="-57150" algn="l" defTabSz="400050">
            <a:lnSpc>
              <a:spcPct val="90000"/>
            </a:lnSpc>
            <a:spcBef>
              <a:spcPct val="0"/>
            </a:spcBef>
            <a:spcAft>
              <a:spcPct val="15000"/>
            </a:spcAft>
            <a:buChar char="•"/>
          </a:pPr>
          <a:r>
            <a:rPr lang="en-AU" sz="900" b="1" kern="1200"/>
            <a:t>PHASE 8: </a:t>
          </a:r>
          <a:r>
            <a:rPr lang="en-AU" sz="900" kern="1200"/>
            <a:t>Keep Complainant informed as required.</a:t>
          </a:r>
        </a:p>
      </dsp:txBody>
      <dsp:txXfrm rot="-5400000">
        <a:off x="632461" y="1805462"/>
        <a:ext cx="5070380" cy="529947"/>
      </dsp:txXfrm>
    </dsp:sp>
    <dsp:sp modelId="{60BAAADF-4E59-42D8-8A9B-B805A85CFC0D}">
      <dsp:nvSpPr>
        <dsp:cNvPr id="0" name=""/>
        <dsp:cNvSpPr/>
      </dsp:nvSpPr>
      <dsp:spPr>
        <a:xfrm rot="5400000">
          <a:off x="-135527" y="2721112"/>
          <a:ext cx="903515" cy="632460"/>
        </a:xfrm>
        <a:prstGeom prst="chevron">
          <a:avLst/>
        </a:prstGeom>
        <a:solidFill>
          <a:schemeClr val="accent3">
            <a:shade val="80000"/>
            <a:hueOff val="0"/>
            <a:satOff val="0"/>
            <a:lumOff val="11455"/>
            <a:alphaOff val="0"/>
          </a:schemeClr>
        </a:solidFill>
        <a:ln w="12700" cap="flat" cmpd="sng" algn="ctr">
          <a:solidFill>
            <a:schemeClr val="accent3">
              <a:shade val="80000"/>
              <a:hueOff val="0"/>
              <a:satOff val="0"/>
              <a:lumOff val="11455"/>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solidFill>
            </a:rPr>
            <a:t>Resolution</a:t>
          </a:r>
        </a:p>
      </dsp:txBody>
      <dsp:txXfrm rot="-5400000">
        <a:off x="1" y="2901814"/>
        <a:ext cx="632460" cy="271055"/>
      </dsp:txXfrm>
    </dsp:sp>
    <dsp:sp modelId="{AB4EFE02-82F1-40F6-9E9D-7A0F34CE5B1D}">
      <dsp:nvSpPr>
        <dsp:cNvPr id="0" name=""/>
        <dsp:cNvSpPr/>
      </dsp:nvSpPr>
      <dsp:spPr>
        <a:xfrm rot="5400000">
          <a:off x="2888342" y="329703"/>
          <a:ext cx="587285" cy="5099049"/>
        </a:xfrm>
        <a:prstGeom prst="round2SameRect">
          <a:avLst/>
        </a:prstGeom>
        <a:solidFill>
          <a:schemeClr val="lt1">
            <a:alpha val="90000"/>
            <a:hueOff val="0"/>
            <a:satOff val="0"/>
            <a:lumOff val="0"/>
            <a:alphaOff val="0"/>
          </a:schemeClr>
        </a:solidFill>
        <a:ln w="12700" cap="flat" cmpd="sng" algn="ctr">
          <a:solidFill>
            <a:schemeClr val="accent3">
              <a:shade val="80000"/>
              <a:hueOff val="0"/>
              <a:satOff val="0"/>
              <a:lumOff val="1145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AU" sz="900" b="1" kern="1200"/>
            <a:t>PHASE 9: </a:t>
          </a:r>
          <a:r>
            <a:rPr lang="en-AU" sz="900" kern="1200"/>
            <a:t>Propose a path to resolution and obtain CEO approval to proceed</a:t>
          </a:r>
          <a:r>
            <a:rPr lang="en-AU" sz="900" b="0" kern="1200"/>
            <a:t>.</a:t>
          </a:r>
          <a:r>
            <a:rPr lang="en-AU" sz="900" b="1" kern="1200"/>
            <a:t> </a:t>
          </a:r>
          <a:endParaRPr lang="en-AU" sz="900" kern="1200"/>
        </a:p>
        <a:p>
          <a:pPr marL="57150" lvl="1" indent="-57150" algn="l" defTabSz="400050">
            <a:lnSpc>
              <a:spcPct val="90000"/>
            </a:lnSpc>
            <a:spcBef>
              <a:spcPct val="0"/>
            </a:spcBef>
            <a:spcAft>
              <a:spcPct val="15000"/>
            </a:spcAft>
            <a:buChar char="•"/>
          </a:pPr>
          <a:r>
            <a:rPr lang="en-AU" sz="900" b="1" kern="1200"/>
            <a:t>PHASE 10: </a:t>
          </a:r>
          <a:r>
            <a:rPr lang="en-AU" sz="900" b="0" kern="1200"/>
            <a:t>Conduct any necessary activites to resolve Complaint.</a:t>
          </a:r>
          <a:r>
            <a:rPr lang="en-AU" sz="900" b="1" kern="1200"/>
            <a:t> </a:t>
          </a:r>
          <a:endParaRPr lang="en-AU" sz="900" kern="1200"/>
        </a:p>
        <a:p>
          <a:pPr marL="57150" lvl="1" indent="-57150" algn="l" defTabSz="400050">
            <a:lnSpc>
              <a:spcPct val="90000"/>
            </a:lnSpc>
            <a:spcBef>
              <a:spcPct val="0"/>
            </a:spcBef>
            <a:spcAft>
              <a:spcPct val="15000"/>
            </a:spcAft>
            <a:buChar char="•"/>
          </a:pPr>
          <a:r>
            <a:rPr lang="en-AU" sz="900" b="1" kern="1200"/>
            <a:t>PHASE 11: </a:t>
          </a:r>
          <a:r>
            <a:rPr lang="en-AU" sz="900" kern="1200"/>
            <a:t>Prepare and send letter to Complainant outlining Your Future Ed's actions to resolve and close matter.</a:t>
          </a:r>
        </a:p>
      </dsp:txBody>
      <dsp:txXfrm rot="-5400000">
        <a:off x="632461" y="2614254"/>
        <a:ext cx="5070380" cy="529947"/>
      </dsp:txXfrm>
    </dsp:sp>
    <dsp:sp modelId="{2DF09B33-6D20-48D4-B9BD-DFFE2B44BD13}">
      <dsp:nvSpPr>
        <dsp:cNvPr id="0" name=""/>
        <dsp:cNvSpPr/>
      </dsp:nvSpPr>
      <dsp:spPr>
        <a:xfrm rot="5400000">
          <a:off x="-135527" y="3529904"/>
          <a:ext cx="903515" cy="632460"/>
        </a:xfrm>
        <a:prstGeom prst="chevron">
          <a:avLst/>
        </a:prstGeom>
        <a:solidFill>
          <a:schemeClr val="accent3">
            <a:shade val="80000"/>
            <a:hueOff val="0"/>
            <a:satOff val="0"/>
            <a:lumOff val="15274"/>
            <a:alphaOff val="0"/>
          </a:schemeClr>
        </a:solidFill>
        <a:ln w="12700" cap="flat" cmpd="sng" algn="ctr">
          <a:solidFill>
            <a:schemeClr val="accent3">
              <a:shade val="80000"/>
              <a:hueOff val="0"/>
              <a:satOff val="0"/>
              <a:lumOff val="15274"/>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solidFill>
            </a:rPr>
            <a:t>Appeals</a:t>
          </a:r>
        </a:p>
      </dsp:txBody>
      <dsp:txXfrm rot="-5400000">
        <a:off x="1" y="3710606"/>
        <a:ext cx="632460" cy="271055"/>
      </dsp:txXfrm>
    </dsp:sp>
    <dsp:sp modelId="{4576732B-84BC-4F77-A4C1-8F2C7835D512}">
      <dsp:nvSpPr>
        <dsp:cNvPr id="0" name=""/>
        <dsp:cNvSpPr/>
      </dsp:nvSpPr>
      <dsp:spPr>
        <a:xfrm rot="5400000">
          <a:off x="2888342" y="1138494"/>
          <a:ext cx="587285" cy="5099049"/>
        </a:xfrm>
        <a:prstGeom prst="round2SameRect">
          <a:avLst/>
        </a:prstGeom>
        <a:solidFill>
          <a:schemeClr val="lt1">
            <a:alpha val="90000"/>
            <a:hueOff val="0"/>
            <a:satOff val="0"/>
            <a:lumOff val="0"/>
            <a:alphaOff val="0"/>
          </a:schemeClr>
        </a:solidFill>
        <a:ln w="12700" cap="flat" cmpd="sng" algn="ctr">
          <a:solidFill>
            <a:schemeClr val="accent3">
              <a:shade val="80000"/>
              <a:hueOff val="0"/>
              <a:satOff val="0"/>
              <a:lumOff val="1527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AU" sz="900" b="1" kern="1200"/>
            <a:t>PHASE 12: </a:t>
          </a:r>
          <a:r>
            <a:rPr lang="en-AU" sz="900" kern="1200"/>
            <a:t>Party elects to Appeal the Complaint decision and sends another completed </a:t>
          </a:r>
          <a:r>
            <a:rPr lang="en-AU" sz="900" i="1" kern="1200"/>
            <a:t>Complaint and 	       Appeals form</a:t>
          </a:r>
          <a:r>
            <a:rPr lang="en-AU" sz="900" b="0" kern="1200"/>
            <a:t>.</a:t>
          </a:r>
          <a:r>
            <a:rPr lang="en-AU" sz="900" b="1" kern="1200"/>
            <a:t> </a:t>
          </a:r>
          <a:endParaRPr lang="en-AU" sz="900" kern="1200"/>
        </a:p>
        <a:p>
          <a:pPr marL="57150" lvl="1" indent="-57150" algn="l" defTabSz="400050">
            <a:lnSpc>
              <a:spcPct val="90000"/>
            </a:lnSpc>
            <a:spcBef>
              <a:spcPct val="0"/>
            </a:spcBef>
            <a:spcAft>
              <a:spcPct val="15000"/>
            </a:spcAft>
            <a:buChar char="•"/>
          </a:pPr>
          <a:r>
            <a:rPr lang="en-AU" sz="900" b="1" kern="1200"/>
            <a:t>PHASE 13: </a:t>
          </a:r>
          <a:r>
            <a:rPr lang="en-AU" sz="900" b="0" kern="1200"/>
            <a:t>Repeat</a:t>
          </a:r>
          <a:r>
            <a:rPr lang="en-AU" sz="900" b="1" kern="1200"/>
            <a:t> PHASES 5</a:t>
          </a:r>
          <a:r>
            <a:rPr lang="en-AU" sz="900" kern="1200"/>
            <a:t> to </a:t>
          </a:r>
          <a:r>
            <a:rPr lang="en-AU" sz="900" b="1" kern="1200"/>
            <a:t>11</a:t>
          </a:r>
          <a:r>
            <a:rPr lang="en-AU" sz="900" kern="1200"/>
            <a:t> above using </a:t>
          </a:r>
          <a:r>
            <a:rPr lang="en-AU" sz="900" i="1" kern="1200"/>
            <a:t>Appeals Register</a:t>
          </a:r>
          <a:r>
            <a:rPr lang="en-AU" sz="900" i="0" kern="1200"/>
            <a:t> instead</a:t>
          </a:r>
          <a:r>
            <a:rPr lang="en-AU" sz="900" b="0" kern="1200"/>
            <a:t>.</a:t>
          </a:r>
          <a:r>
            <a:rPr lang="en-AU" sz="900" b="1" kern="1200"/>
            <a:t> </a:t>
          </a:r>
          <a:endParaRPr lang="en-AU" sz="900" kern="1200"/>
        </a:p>
      </dsp:txBody>
      <dsp:txXfrm rot="-5400000">
        <a:off x="632461" y="3423045"/>
        <a:ext cx="5070380" cy="529947"/>
      </dsp:txXfrm>
    </dsp:sp>
    <dsp:sp modelId="{3ABDB0CE-2117-435F-A2DF-206E101FE960}">
      <dsp:nvSpPr>
        <dsp:cNvPr id="0" name=""/>
        <dsp:cNvSpPr/>
      </dsp:nvSpPr>
      <dsp:spPr>
        <a:xfrm rot="5400000">
          <a:off x="-135527" y="4338696"/>
          <a:ext cx="903515" cy="632460"/>
        </a:xfrm>
        <a:prstGeom prst="chevron">
          <a:avLst/>
        </a:prstGeom>
        <a:solidFill>
          <a:schemeClr val="accent3">
            <a:shade val="80000"/>
            <a:hueOff val="0"/>
            <a:satOff val="0"/>
            <a:lumOff val="19092"/>
            <a:alphaOff val="0"/>
          </a:schemeClr>
        </a:solidFill>
        <a:ln w="12700" cap="flat" cmpd="sng" algn="ctr">
          <a:solidFill>
            <a:schemeClr val="accent3">
              <a:shade val="80000"/>
              <a:hueOff val="0"/>
              <a:satOff val="0"/>
              <a:lumOff val="19092"/>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solidFill>
            </a:rPr>
            <a:t>Continuous Improvement</a:t>
          </a:r>
        </a:p>
      </dsp:txBody>
      <dsp:txXfrm rot="-5400000">
        <a:off x="1" y="4519398"/>
        <a:ext cx="632460" cy="271055"/>
      </dsp:txXfrm>
    </dsp:sp>
    <dsp:sp modelId="{5CA147D2-B3ED-4A45-8BCD-29E6928FE6D7}">
      <dsp:nvSpPr>
        <dsp:cNvPr id="0" name=""/>
        <dsp:cNvSpPr/>
      </dsp:nvSpPr>
      <dsp:spPr>
        <a:xfrm rot="5400000">
          <a:off x="2888342" y="1947286"/>
          <a:ext cx="587285" cy="5099049"/>
        </a:xfrm>
        <a:prstGeom prst="round2SameRect">
          <a:avLst/>
        </a:prstGeom>
        <a:solidFill>
          <a:schemeClr val="lt1">
            <a:alpha val="90000"/>
            <a:hueOff val="0"/>
            <a:satOff val="0"/>
            <a:lumOff val="0"/>
            <a:alphaOff val="0"/>
          </a:schemeClr>
        </a:solidFill>
        <a:ln w="12700" cap="flat" cmpd="sng" algn="ctr">
          <a:solidFill>
            <a:schemeClr val="accent3">
              <a:shade val="80000"/>
              <a:hueOff val="0"/>
              <a:satOff val="0"/>
              <a:lumOff val="1909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AU" sz="900" b="1" kern="1200"/>
            <a:t>PHASE 13: </a:t>
          </a:r>
          <a:r>
            <a:rPr lang="en-AU" sz="900" kern="1200"/>
            <a:t>Should any Complaint or Appeal have the potential for recurrence, then register it in the 	  	       </a:t>
          </a:r>
          <a:r>
            <a:rPr lang="en-AU" sz="900" i="1" kern="1200"/>
            <a:t>Continuous Improvement Register </a:t>
          </a:r>
          <a:r>
            <a:rPr lang="en-AU" sz="900" kern="1200"/>
            <a:t>and action agreed actvities as prioritised.</a:t>
          </a:r>
        </a:p>
      </dsp:txBody>
      <dsp:txXfrm rot="-5400000">
        <a:off x="632461" y="4231837"/>
        <a:ext cx="5070380" cy="52994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7DED4-0066-4A6E-B73F-DE1CC0892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1980</Words>
  <Characters>10654</Characters>
  <Application>Microsoft Office Word</Application>
  <DocSecurity>0</DocSecurity>
  <Lines>532</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Kawalpal Singh</dc:creator>
  <cp:keywords/>
  <dc:description/>
  <cp:lastModifiedBy>Jocelyn Morrison Butler</cp:lastModifiedBy>
  <cp:revision>6</cp:revision>
  <cp:lastPrinted>2021-03-04T20:42:00Z</cp:lastPrinted>
  <dcterms:created xsi:type="dcterms:W3CDTF">2021-06-18T03:27:00Z</dcterms:created>
  <dcterms:modified xsi:type="dcterms:W3CDTF">2024-05-25T01:13:00Z</dcterms:modified>
</cp:coreProperties>
</file>